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8FD" w:rsidRDefault="00BA6159">
      <w:pPr>
        <w:spacing w:line="396" w:lineRule="exact"/>
        <w:jc w:val="center"/>
        <w:textAlignment w:val="baseline"/>
        <w:rPr>
          <w:rFonts w:ascii="Arial" w:eastAsia="Arial" w:hAnsi="Arial"/>
          <w:b/>
          <w:color w:val="000000"/>
          <w:sz w:val="23"/>
        </w:rPr>
      </w:pPr>
      <w:r>
        <w:rPr>
          <w:noProof/>
        </w:rPr>
        <mc:AlternateContent>
          <mc:Choice Requires="wps">
            <w:drawing>
              <wp:anchor distT="0" distB="0" distL="0" distR="0" simplePos="0" relativeHeight="251655168" behindDoc="1" locked="0" layoutInCell="1" allowOverlap="1">
                <wp:simplePos x="0" y="0"/>
                <wp:positionH relativeFrom="column">
                  <wp:posOffset>0</wp:posOffset>
                </wp:positionH>
                <wp:positionV relativeFrom="paragraph">
                  <wp:posOffset>8566150</wp:posOffset>
                </wp:positionV>
                <wp:extent cx="6172200" cy="165100"/>
                <wp:effectExtent l="0" t="3175" r="4445" b="3175"/>
                <wp:wrapSquare wrapText="bothSides"/>
                <wp:docPr id="6"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08FD" w:rsidRDefault="00BA6159">
                            <w:pPr>
                              <w:spacing w:line="247" w:lineRule="exact"/>
                              <w:ind w:left="4464"/>
                              <w:textAlignment w:val="baseline"/>
                              <w:rPr>
                                <w:rFonts w:ascii="Arial" w:eastAsia="Arial" w:hAnsi="Arial"/>
                                <w:color w:val="000000"/>
                                <w:sz w:val="23"/>
                              </w:rPr>
                            </w:pPr>
                            <w:r>
                              <w:rPr>
                                <w:rFonts w:ascii="Arial" w:eastAsia="Arial" w:hAnsi="Arial"/>
                                <w:color w:val="000000"/>
                                <w:sz w:val="23"/>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left:0;text-align:left;margin-left:0;margin-top:674.5pt;width:486pt;height:13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" filled="f" stroked="f">
                <v:textbox inset="0,0,0,0">
                  <w:txbxContent>
                    <w:p w:rsidR="003D08FD" w:rsidRDefault="00BA6159">
                      <w:pPr>
                        <w:spacing w:line="247" w:lineRule="exact"/>
                        <w:ind w:left="4464"/>
                        <w:textAlignment w:val="baseline"/>
                        <w:rPr>
                          <w:rFonts w:ascii="Arial" w:eastAsia="Arial" w:hAnsi="Arial"/>
                          <w:color w:val="000000"/>
                          <w:sz w:val="23"/>
                        </w:rPr>
                      </w:pPr>
                      <w:r>
                        <w:rPr>
                          <w:rFonts w:ascii="Arial" w:eastAsia="Arial" w:hAnsi="Arial"/>
                          <w:color w:val="000000"/>
                          <w:sz w:val="23"/>
                        </w:rPr>
                        <w:t>1</w:t>
                      </w:r>
                    </w:p>
                  </w:txbxContent>
                </v:textbox>
                <w10:wrap type="square"/>
              </v:shape>
            </w:pict>
          </mc:Fallback>
        </mc:AlternateContent>
      </w:r>
      <w:r>
        <w:rPr>
          <w:rFonts w:ascii="Arial" w:eastAsia="Arial" w:hAnsi="Arial"/>
          <w:b/>
          <w:color w:val="000000"/>
          <w:sz w:val="23"/>
        </w:rPr>
        <w:t xml:space="preserve"> YUBA COUNTY OFFICE OF EDUCATION</w:t>
      </w:r>
      <w:r>
        <w:rPr>
          <w:rFonts w:ascii="Arial" w:eastAsia="Arial" w:hAnsi="Arial"/>
          <w:b/>
          <w:color w:val="000000"/>
          <w:sz w:val="23"/>
        </w:rPr>
        <w:t xml:space="preserve"> </w:t>
      </w:r>
      <w:r>
        <w:rPr>
          <w:rFonts w:ascii="Arial" w:eastAsia="Arial" w:hAnsi="Arial"/>
          <w:b/>
          <w:color w:val="000000"/>
          <w:sz w:val="23"/>
        </w:rPr>
        <w:br/>
      </w:r>
      <w:r>
        <w:rPr>
          <w:rFonts w:ascii="Arial" w:eastAsia="Arial" w:hAnsi="Arial"/>
          <w:b/>
          <w:i/>
          <w:color w:val="000000"/>
          <w:sz w:val="23"/>
        </w:rPr>
        <w:t>BLOODBORNE PATHOGENS AWARENESS</w:t>
      </w:r>
    </w:p>
    <w:p w:rsidR="003D08FD" w:rsidRDefault="00BA6159">
      <w:pPr>
        <w:spacing w:before="250" w:line="260" w:lineRule="exact"/>
        <w:ind w:right="216"/>
        <w:textAlignment w:val="baseline"/>
        <w:rPr>
          <w:rFonts w:ascii="Arial" w:eastAsia="Arial" w:hAnsi="Arial"/>
          <w:color w:val="000000"/>
          <w:sz w:val="23"/>
        </w:rPr>
      </w:pPr>
      <w:r>
        <w:rPr>
          <w:rFonts w:ascii="Arial" w:eastAsia="Arial" w:hAnsi="Arial"/>
          <w:color w:val="000000"/>
          <w:sz w:val="23"/>
        </w:rPr>
        <w:t>Unfortunately, students are not immune to bloodborne diseases. You are in as much danger of infection from the students you work with as from any other group in society.</w:t>
      </w:r>
    </w:p>
    <w:p w:rsidR="003D08FD" w:rsidRDefault="00BA6159">
      <w:pPr>
        <w:spacing w:before="252" w:line="260" w:lineRule="exact"/>
        <w:ind w:right="360"/>
        <w:textAlignment w:val="baseline"/>
        <w:rPr>
          <w:rFonts w:ascii="Arial" w:eastAsia="Arial" w:hAnsi="Arial"/>
          <w:color w:val="000000"/>
          <w:sz w:val="23"/>
        </w:rPr>
      </w:pPr>
      <w:r>
        <w:rPr>
          <w:rFonts w:ascii="Arial" w:eastAsia="Arial" w:hAnsi="Arial"/>
          <w:color w:val="000000"/>
          <w:sz w:val="23"/>
        </w:rPr>
        <w:t>There are many diseases carried by blood. The two most common are the hepatitis B virus (HBV) and the human immunodeficiency virus (HIV).</w:t>
      </w:r>
    </w:p>
    <w:p w:rsidR="003D08FD" w:rsidRDefault="00BA6159">
      <w:pPr>
        <w:spacing w:before="264" w:line="265" w:lineRule="exact"/>
        <w:textAlignment w:val="baseline"/>
        <w:rPr>
          <w:rFonts w:ascii="Arial" w:eastAsia="Arial" w:hAnsi="Arial"/>
          <w:b/>
          <w:i/>
          <w:color w:val="000000"/>
          <w:spacing w:val="-1"/>
          <w:sz w:val="23"/>
        </w:rPr>
      </w:pPr>
      <w:r>
        <w:rPr>
          <w:rFonts w:ascii="Arial" w:eastAsia="Arial" w:hAnsi="Arial"/>
          <w:b/>
          <w:i/>
          <w:color w:val="000000"/>
          <w:spacing w:val="-1"/>
          <w:sz w:val="23"/>
        </w:rPr>
        <w:t>HBV:</w:t>
      </w:r>
    </w:p>
    <w:p w:rsidR="003D08FD" w:rsidRDefault="00BA6159">
      <w:pPr>
        <w:spacing w:before="235" w:line="257" w:lineRule="exact"/>
        <w:ind w:right="504"/>
        <w:textAlignment w:val="baseline"/>
        <w:rPr>
          <w:rFonts w:ascii="Arial" w:eastAsia="Arial" w:hAnsi="Arial"/>
          <w:color w:val="000000"/>
          <w:sz w:val="23"/>
        </w:rPr>
      </w:pPr>
      <w:r>
        <w:rPr>
          <w:rFonts w:ascii="Arial" w:eastAsia="Arial" w:hAnsi="Arial"/>
          <w:color w:val="000000"/>
          <w:sz w:val="23"/>
        </w:rPr>
        <w:t>Hepatitis means "inflammation of the liver." Hepatitis B virus (HBV) is the major infectious bloodborne hazard yo</w:t>
      </w:r>
      <w:r>
        <w:rPr>
          <w:rFonts w:ascii="Arial" w:eastAsia="Arial" w:hAnsi="Arial"/>
          <w:color w:val="000000"/>
          <w:sz w:val="23"/>
        </w:rPr>
        <w:t>u face on the job. If you become infected with HBV:</w:t>
      </w:r>
    </w:p>
    <w:p w:rsidR="003D08FD" w:rsidRDefault="00BA6159">
      <w:pPr>
        <w:numPr>
          <w:ilvl w:val="0"/>
          <w:numId w:val="1"/>
        </w:numPr>
        <w:tabs>
          <w:tab w:val="clear" w:pos="144"/>
          <w:tab w:val="decimal" w:pos="792"/>
        </w:tabs>
        <w:spacing w:line="261" w:lineRule="exact"/>
        <w:ind w:left="792" w:right="1368" w:hanging="144"/>
        <w:textAlignment w:val="baseline"/>
        <w:rPr>
          <w:rFonts w:ascii="Arial" w:eastAsia="Arial" w:hAnsi="Arial"/>
          <w:color w:val="000000"/>
          <w:sz w:val="23"/>
        </w:rPr>
      </w:pPr>
      <w:r>
        <w:rPr>
          <w:rFonts w:ascii="Arial" w:eastAsia="Arial" w:hAnsi="Arial"/>
          <w:color w:val="000000"/>
          <w:sz w:val="23"/>
        </w:rPr>
        <w:t>You may suffer from flu-like symptoms becoming so severe that you may require hospitalization.</w:t>
      </w:r>
    </w:p>
    <w:p w:rsidR="003D08FD" w:rsidRDefault="00BA6159">
      <w:pPr>
        <w:spacing w:line="256" w:lineRule="exact"/>
        <w:ind w:left="648" w:right="1512"/>
        <w:textAlignment w:val="baseline"/>
        <w:rPr>
          <w:rFonts w:ascii="Arial" w:eastAsia="Arial" w:hAnsi="Arial"/>
          <w:color w:val="000000"/>
          <w:sz w:val="23"/>
        </w:rPr>
      </w:pPr>
      <w:r>
        <w:rPr>
          <w:rFonts w:ascii="Arial" w:eastAsia="Arial" w:hAnsi="Arial"/>
          <w:color w:val="000000"/>
          <w:sz w:val="23"/>
        </w:rPr>
        <w:t>* You may have no symptoms at all, being unaware that you are infected. * Your blood, saliva and other body f</w:t>
      </w:r>
      <w:r>
        <w:rPr>
          <w:rFonts w:ascii="Arial" w:eastAsia="Arial" w:hAnsi="Arial"/>
          <w:color w:val="000000"/>
          <w:sz w:val="23"/>
        </w:rPr>
        <w:t>luids may be infected.</w:t>
      </w:r>
    </w:p>
    <w:p w:rsidR="003D08FD" w:rsidRDefault="00BA6159">
      <w:pPr>
        <w:spacing w:line="260" w:lineRule="exact"/>
        <w:ind w:left="792" w:right="1512" w:hanging="144"/>
        <w:textAlignment w:val="baseline"/>
        <w:rPr>
          <w:rFonts w:ascii="Arial" w:eastAsia="Arial" w:hAnsi="Arial"/>
          <w:color w:val="000000"/>
          <w:sz w:val="23"/>
        </w:rPr>
      </w:pPr>
      <w:r>
        <w:rPr>
          <w:rFonts w:ascii="Arial" w:eastAsia="Arial" w:hAnsi="Arial"/>
          <w:color w:val="000000"/>
          <w:sz w:val="23"/>
        </w:rPr>
        <w:t>* You may spread the virus to sexual partners, family members and even unborn infants.</w:t>
      </w:r>
    </w:p>
    <w:p w:rsidR="003D08FD" w:rsidRDefault="00BA6159">
      <w:pPr>
        <w:spacing w:before="245" w:line="260" w:lineRule="exact"/>
        <w:ind w:right="216"/>
        <w:textAlignment w:val="baseline"/>
        <w:rPr>
          <w:rFonts w:ascii="Arial" w:eastAsia="Arial" w:hAnsi="Arial"/>
          <w:color w:val="000000"/>
          <w:sz w:val="23"/>
        </w:rPr>
      </w:pPr>
      <w:r>
        <w:rPr>
          <w:rFonts w:ascii="Arial" w:eastAsia="Arial" w:hAnsi="Arial"/>
          <w:color w:val="000000"/>
          <w:sz w:val="23"/>
        </w:rPr>
        <w:t xml:space="preserve">Many people are unaware that they've been infected with HBV. However, HBV may severely damage your liver, leading to cirrhosis and almost certain </w:t>
      </w:r>
      <w:r>
        <w:rPr>
          <w:rFonts w:ascii="Arial" w:eastAsia="Arial" w:hAnsi="Arial"/>
          <w:color w:val="000000"/>
          <w:sz w:val="23"/>
        </w:rPr>
        <w:t>death.</w:t>
      </w:r>
    </w:p>
    <w:p w:rsidR="003D08FD" w:rsidRDefault="00BA6159">
      <w:pPr>
        <w:spacing w:before="265" w:line="265" w:lineRule="exact"/>
        <w:textAlignment w:val="baseline"/>
        <w:rPr>
          <w:rFonts w:ascii="Arial" w:eastAsia="Arial" w:hAnsi="Arial"/>
          <w:b/>
          <w:i/>
          <w:color w:val="000000"/>
          <w:spacing w:val="-2"/>
          <w:sz w:val="23"/>
        </w:rPr>
      </w:pPr>
      <w:r>
        <w:rPr>
          <w:rFonts w:ascii="Arial" w:eastAsia="Arial" w:hAnsi="Arial"/>
          <w:b/>
          <w:i/>
          <w:color w:val="000000"/>
          <w:spacing w:val="-2"/>
          <w:sz w:val="23"/>
        </w:rPr>
        <w:lastRenderedPageBreak/>
        <w:t>HIV:</w:t>
      </w:r>
    </w:p>
    <w:p w:rsidR="003D08FD" w:rsidRDefault="00BA6159">
      <w:pPr>
        <w:spacing w:before="240" w:line="259" w:lineRule="exact"/>
        <w:textAlignment w:val="baseline"/>
        <w:rPr>
          <w:rFonts w:ascii="Arial" w:eastAsia="Arial" w:hAnsi="Arial"/>
          <w:color w:val="000000"/>
          <w:sz w:val="23"/>
        </w:rPr>
      </w:pPr>
      <w:r>
        <w:rPr>
          <w:rFonts w:ascii="Arial" w:eastAsia="Arial" w:hAnsi="Arial"/>
          <w:color w:val="000000"/>
          <w:sz w:val="23"/>
        </w:rPr>
        <w:t>The human immunodeficiency virus attacks the body's immune system, causing the disease known as AIDS. Currently there is no vaccine to prevent infection. A person infected with HIV:</w:t>
      </w:r>
    </w:p>
    <w:p w:rsidR="003D08FD" w:rsidRDefault="00BA6159">
      <w:pPr>
        <w:numPr>
          <w:ilvl w:val="0"/>
          <w:numId w:val="1"/>
        </w:numPr>
        <w:tabs>
          <w:tab w:val="clear" w:pos="144"/>
          <w:tab w:val="decimal" w:pos="792"/>
        </w:tabs>
        <w:spacing w:line="258" w:lineRule="exact"/>
        <w:ind w:left="792" w:hanging="144"/>
        <w:textAlignment w:val="baseline"/>
        <w:rPr>
          <w:rFonts w:ascii="Arial" w:eastAsia="Arial" w:hAnsi="Arial"/>
          <w:color w:val="000000"/>
          <w:spacing w:val="2"/>
          <w:sz w:val="23"/>
        </w:rPr>
      </w:pPr>
      <w:r>
        <w:rPr>
          <w:rFonts w:ascii="Arial" w:eastAsia="Arial" w:hAnsi="Arial"/>
          <w:color w:val="000000"/>
          <w:spacing w:val="2"/>
          <w:sz w:val="23"/>
        </w:rPr>
        <w:t>May carry the virus without developing symptoms for several days.</w:t>
      </w:r>
    </w:p>
    <w:p w:rsidR="003D08FD" w:rsidRDefault="00BA6159">
      <w:pPr>
        <w:numPr>
          <w:ilvl w:val="0"/>
          <w:numId w:val="1"/>
        </w:numPr>
        <w:tabs>
          <w:tab w:val="clear" w:pos="144"/>
          <w:tab w:val="decimal" w:pos="792"/>
        </w:tabs>
        <w:spacing w:line="258" w:lineRule="exact"/>
        <w:ind w:left="792" w:right="2520" w:hanging="144"/>
        <w:textAlignment w:val="baseline"/>
        <w:rPr>
          <w:rFonts w:ascii="Arial" w:eastAsia="Arial" w:hAnsi="Arial"/>
          <w:color w:val="000000"/>
          <w:sz w:val="23"/>
        </w:rPr>
      </w:pPr>
      <w:r>
        <w:rPr>
          <w:rFonts w:ascii="Arial" w:eastAsia="Arial" w:hAnsi="Arial"/>
          <w:color w:val="000000"/>
          <w:sz w:val="23"/>
        </w:rPr>
        <w:t>May suffer from flu-like symptoms, fever, diarrhea and fatigue * Will eventually develop AIDS</w:t>
      </w:r>
    </w:p>
    <w:p w:rsidR="003D08FD" w:rsidRDefault="00BA6159">
      <w:pPr>
        <w:numPr>
          <w:ilvl w:val="0"/>
          <w:numId w:val="1"/>
        </w:numPr>
        <w:tabs>
          <w:tab w:val="clear" w:pos="144"/>
          <w:tab w:val="decimal" w:pos="792"/>
        </w:tabs>
        <w:spacing w:line="259" w:lineRule="exact"/>
        <w:ind w:left="792" w:right="1080" w:hanging="144"/>
        <w:textAlignment w:val="baseline"/>
        <w:rPr>
          <w:rFonts w:ascii="Arial" w:eastAsia="Arial" w:hAnsi="Arial"/>
          <w:color w:val="000000"/>
          <w:sz w:val="23"/>
        </w:rPr>
      </w:pPr>
      <w:r>
        <w:rPr>
          <w:rFonts w:ascii="Arial" w:eastAsia="Arial" w:hAnsi="Arial"/>
          <w:color w:val="000000"/>
          <w:sz w:val="23"/>
        </w:rPr>
        <w:t>May develop AIDS-related illnesses including neurological problems, cancer and other opportunist</w:t>
      </w:r>
      <w:r>
        <w:rPr>
          <w:rFonts w:ascii="Arial" w:eastAsia="Arial" w:hAnsi="Arial"/>
          <w:color w:val="000000"/>
          <w:sz w:val="23"/>
        </w:rPr>
        <w:t>ic infections.</w:t>
      </w:r>
    </w:p>
    <w:p w:rsidR="003D08FD" w:rsidRDefault="00BA6159">
      <w:pPr>
        <w:spacing w:before="248" w:line="260" w:lineRule="exact"/>
        <w:textAlignment w:val="baseline"/>
        <w:rPr>
          <w:rFonts w:ascii="Arial" w:eastAsia="Arial" w:hAnsi="Arial"/>
          <w:color w:val="000000"/>
          <w:sz w:val="23"/>
        </w:rPr>
      </w:pPr>
      <w:r>
        <w:rPr>
          <w:rFonts w:ascii="Arial" w:eastAsia="Arial" w:hAnsi="Arial"/>
          <w:color w:val="000000"/>
          <w:sz w:val="23"/>
        </w:rPr>
        <w:t>HIV is transmitted primarily through sexual contact, but also may be transmitted through contact with blood and some body fluids. HIV is not transmitted by touching or working around people who carry the disease.</w:t>
      </w:r>
    </w:p>
    <w:p w:rsidR="003D08FD" w:rsidRDefault="00BA6159">
      <w:pPr>
        <w:spacing w:before="258" w:line="265" w:lineRule="exact"/>
        <w:textAlignment w:val="baseline"/>
        <w:rPr>
          <w:rFonts w:ascii="Arial" w:eastAsia="Arial" w:hAnsi="Arial"/>
          <w:b/>
          <w:i/>
          <w:color w:val="000000"/>
          <w:sz w:val="23"/>
        </w:rPr>
      </w:pPr>
      <w:r>
        <w:rPr>
          <w:rFonts w:ascii="Arial" w:eastAsia="Arial" w:hAnsi="Arial"/>
          <w:b/>
          <w:i/>
          <w:color w:val="000000"/>
          <w:sz w:val="23"/>
        </w:rPr>
        <w:t>WORKPLACE TRANSMISSION:</w:t>
      </w:r>
    </w:p>
    <w:p w:rsidR="003D08FD" w:rsidRDefault="00BA6159">
      <w:pPr>
        <w:spacing w:before="251" w:line="260" w:lineRule="exact"/>
        <w:ind w:right="216"/>
        <w:textAlignment w:val="baseline"/>
        <w:rPr>
          <w:rFonts w:ascii="Arial" w:eastAsia="Arial" w:hAnsi="Arial"/>
          <w:color w:val="000000"/>
          <w:sz w:val="23"/>
        </w:rPr>
      </w:pPr>
      <w:r>
        <w:rPr>
          <w:rFonts w:ascii="Arial" w:eastAsia="Arial" w:hAnsi="Arial"/>
          <w:color w:val="000000"/>
          <w:sz w:val="23"/>
        </w:rPr>
        <w:t>As d</w:t>
      </w:r>
      <w:r>
        <w:rPr>
          <w:rFonts w:ascii="Arial" w:eastAsia="Arial" w:hAnsi="Arial"/>
          <w:color w:val="000000"/>
          <w:sz w:val="23"/>
        </w:rPr>
        <w:t>ifferent as the outcomes of bloodborne diseases may be, the way they are transmitted in the workplace is essentially the same. HBV, HIV and other pathogens may be present in blood and other materials, such as:</w:t>
      </w:r>
    </w:p>
    <w:p w:rsidR="003D08FD" w:rsidRDefault="00BA6159">
      <w:pPr>
        <w:numPr>
          <w:ilvl w:val="0"/>
          <w:numId w:val="1"/>
        </w:numPr>
        <w:tabs>
          <w:tab w:val="clear" w:pos="144"/>
          <w:tab w:val="decimal" w:pos="792"/>
        </w:tabs>
        <w:spacing w:before="255" w:line="259" w:lineRule="exact"/>
        <w:ind w:left="792" w:hanging="144"/>
        <w:textAlignment w:val="baseline"/>
        <w:rPr>
          <w:rFonts w:ascii="Arial" w:eastAsia="Arial" w:hAnsi="Arial"/>
          <w:color w:val="000000"/>
          <w:spacing w:val="3"/>
          <w:sz w:val="23"/>
        </w:rPr>
      </w:pPr>
      <w:r>
        <w:rPr>
          <w:rFonts w:ascii="Arial" w:eastAsia="Arial" w:hAnsi="Arial"/>
          <w:color w:val="000000"/>
          <w:spacing w:val="3"/>
          <w:sz w:val="23"/>
        </w:rPr>
        <w:t>Semen and vaginal secretions</w:t>
      </w:r>
    </w:p>
    <w:p w:rsidR="003D08FD" w:rsidRDefault="00BA6159">
      <w:pPr>
        <w:numPr>
          <w:ilvl w:val="0"/>
          <w:numId w:val="1"/>
        </w:numPr>
        <w:tabs>
          <w:tab w:val="clear" w:pos="144"/>
          <w:tab w:val="decimal" w:pos="792"/>
        </w:tabs>
        <w:spacing w:line="258" w:lineRule="exact"/>
        <w:ind w:left="792" w:hanging="144"/>
        <w:textAlignment w:val="baseline"/>
        <w:rPr>
          <w:rFonts w:ascii="Arial" w:eastAsia="Arial" w:hAnsi="Arial"/>
          <w:color w:val="000000"/>
          <w:spacing w:val="4"/>
          <w:sz w:val="23"/>
        </w:rPr>
      </w:pPr>
      <w:r>
        <w:rPr>
          <w:rFonts w:ascii="Arial" w:eastAsia="Arial" w:hAnsi="Arial"/>
          <w:color w:val="000000"/>
          <w:spacing w:val="4"/>
          <w:sz w:val="23"/>
        </w:rPr>
        <w:t>Torn or loose ski</w:t>
      </w:r>
      <w:r>
        <w:rPr>
          <w:rFonts w:ascii="Arial" w:eastAsia="Arial" w:hAnsi="Arial"/>
          <w:color w:val="000000"/>
          <w:spacing w:val="4"/>
          <w:sz w:val="23"/>
        </w:rPr>
        <w:t>n</w:t>
      </w:r>
    </w:p>
    <w:p w:rsidR="003D08FD" w:rsidRDefault="00BA6159">
      <w:pPr>
        <w:numPr>
          <w:ilvl w:val="0"/>
          <w:numId w:val="1"/>
        </w:numPr>
        <w:tabs>
          <w:tab w:val="clear" w:pos="144"/>
          <w:tab w:val="decimal" w:pos="792"/>
        </w:tabs>
        <w:spacing w:line="259" w:lineRule="exact"/>
        <w:ind w:left="792" w:hanging="144"/>
        <w:textAlignment w:val="baseline"/>
        <w:rPr>
          <w:rFonts w:ascii="Arial" w:eastAsia="Arial" w:hAnsi="Arial"/>
          <w:color w:val="000000"/>
          <w:spacing w:val="4"/>
          <w:sz w:val="23"/>
        </w:rPr>
      </w:pPr>
      <w:r>
        <w:rPr>
          <w:rFonts w:ascii="Arial" w:eastAsia="Arial" w:hAnsi="Arial"/>
          <w:color w:val="000000"/>
          <w:spacing w:val="4"/>
          <w:sz w:val="23"/>
        </w:rPr>
        <w:t>Unfixed tissue or organs</w:t>
      </w:r>
    </w:p>
    <w:p w:rsidR="003D08FD" w:rsidRDefault="003D08FD">
      <w:pPr>
        <w:sectPr w:rsidR="003D08FD">
          <w:footerReference w:type="default" r:id="rId7"/>
          <w:pgSz w:w="12240" w:h="15840"/>
          <w:pgMar w:top="1080" w:right="742" w:bottom="874" w:left="1718" w:header="720" w:footer="720" w:gutter="0"/>
          <w:cols w:space="720"/>
        </w:sectPr>
      </w:pPr>
    </w:p>
    <w:p w:rsidR="003D08FD" w:rsidRDefault="00BA6159">
      <w:pPr>
        <w:spacing w:line="264" w:lineRule="exact"/>
        <w:ind w:right="936"/>
        <w:textAlignment w:val="baseline"/>
        <w:rPr>
          <w:rFonts w:ascii="Arial" w:eastAsia="Arial" w:hAnsi="Arial"/>
          <w:color w:val="000000"/>
        </w:rPr>
      </w:pPr>
      <w:r>
        <w:rPr>
          <w:noProof/>
        </w:rPr>
        <w:lastRenderedPageBreak/>
        <mc:AlternateContent>
          <mc:Choice Requires="wps">
            <w:drawing>
              <wp:anchor distT="0" distB="0" distL="0" distR="0" simplePos="0" relativeHeight="251656192" behindDoc="1" locked="0" layoutInCell="1" allowOverlap="1">
                <wp:simplePos x="0" y="0"/>
                <wp:positionH relativeFrom="column">
                  <wp:posOffset>0</wp:posOffset>
                </wp:positionH>
                <wp:positionV relativeFrom="paragraph">
                  <wp:posOffset>8413750</wp:posOffset>
                </wp:positionV>
                <wp:extent cx="6172200" cy="158115"/>
                <wp:effectExtent l="0" t="0" r="1270" b="0"/>
                <wp:wrapSquare wrapText="bothSides"/>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08FD" w:rsidRDefault="00BA6159">
                            <w:pPr>
                              <w:spacing w:line="242" w:lineRule="exact"/>
                              <w:ind w:left="4536"/>
                              <w:textAlignment w:val="baseline"/>
                              <w:rPr>
                                <w:rFonts w:ascii="Arial" w:eastAsia="Arial" w:hAnsi="Arial"/>
                                <w:color w:val="000000"/>
                              </w:rPr>
                            </w:pPr>
                            <w:r>
                              <w:rPr>
                                <w:rFonts w:ascii="Arial" w:eastAsia="Arial" w:hAnsi="Arial"/>
                                <w:color w:val="00000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0;margin-top:662.5pt;width:486pt;height:12.4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MXGrwIAALA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" filled="f" stroked="f">
                <v:textbox inset="0,0,0,0">
                  <w:txbxContent>
                    <w:p w:rsidR="003D08FD" w:rsidRDefault="00BA6159">
                      <w:pPr>
                        <w:spacing w:line="242" w:lineRule="exact"/>
                        <w:ind w:left="4536"/>
                        <w:textAlignment w:val="baseline"/>
                        <w:rPr>
                          <w:rFonts w:ascii="Arial" w:eastAsia="Arial" w:hAnsi="Arial"/>
                          <w:color w:val="000000"/>
                        </w:rPr>
                      </w:pPr>
                      <w:r>
                        <w:rPr>
                          <w:rFonts w:ascii="Arial" w:eastAsia="Arial" w:hAnsi="Arial"/>
                          <w:color w:val="000000"/>
                        </w:rPr>
                        <w:t>2</w:t>
                      </w:r>
                    </w:p>
                  </w:txbxContent>
                </v:textbox>
                <w10:wrap type="square"/>
              </v:shape>
            </w:pict>
          </mc:Fallback>
        </mc:AlternateContent>
      </w:r>
      <w:r>
        <w:rPr>
          <w:rFonts w:ascii="Arial" w:eastAsia="Arial" w:hAnsi="Arial"/>
          <w:color w:val="000000"/>
        </w:rPr>
        <w:t>Bloodborne pathogens can cause infection by entering your body in a variety of ways, including:</w:t>
      </w:r>
    </w:p>
    <w:p w:rsidR="003D08FD" w:rsidRDefault="00BA6159">
      <w:pPr>
        <w:numPr>
          <w:ilvl w:val="0"/>
          <w:numId w:val="2"/>
        </w:numPr>
        <w:tabs>
          <w:tab w:val="clear" w:pos="144"/>
          <w:tab w:val="decimal" w:pos="792"/>
        </w:tabs>
        <w:spacing w:before="237" w:line="268" w:lineRule="exact"/>
        <w:ind w:left="648"/>
        <w:textAlignment w:val="baseline"/>
        <w:rPr>
          <w:rFonts w:ascii="Arial" w:eastAsia="Arial" w:hAnsi="Arial"/>
          <w:color w:val="000000"/>
          <w:spacing w:val="10"/>
        </w:rPr>
      </w:pPr>
      <w:r>
        <w:rPr>
          <w:rFonts w:ascii="Arial" w:eastAsia="Arial" w:hAnsi="Arial"/>
          <w:color w:val="000000"/>
          <w:spacing w:val="10"/>
        </w:rPr>
        <w:t>Open cuts</w:t>
      </w:r>
    </w:p>
    <w:p w:rsidR="003D08FD" w:rsidRDefault="00BA6159">
      <w:pPr>
        <w:numPr>
          <w:ilvl w:val="0"/>
          <w:numId w:val="2"/>
        </w:numPr>
        <w:tabs>
          <w:tab w:val="clear" w:pos="144"/>
          <w:tab w:val="decimal" w:pos="792"/>
        </w:tabs>
        <w:spacing w:line="255" w:lineRule="exact"/>
        <w:ind w:left="648"/>
        <w:textAlignment w:val="baseline"/>
        <w:rPr>
          <w:rFonts w:ascii="Arial" w:eastAsia="Arial" w:hAnsi="Arial"/>
          <w:color w:val="000000"/>
          <w:spacing w:val="11"/>
        </w:rPr>
      </w:pPr>
      <w:r>
        <w:rPr>
          <w:rFonts w:ascii="Arial" w:eastAsia="Arial" w:hAnsi="Arial"/>
          <w:color w:val="000000"/>
          <w:spacing w:val="11"/>
        </w:rPr>
        <w:t>Nicks</w:t>
      </w:r>
    </w:p>
    <w:p w:rsidR="003D08FD" w:rsidRDefault="00BA6159">
      <w:pPr>
        <w:numPr>
          <w:ilvl w:val="0"/>
          <w:numId w:val="2"/>
        </w:numPr>
        <w:tabs>
          <w:tab w:val="clear" w:pos="144"/>
          <w:tab w:val="decimal" w:pos="792"/>
        </w:tabs>
        <w:spacing w:line="266" w:lineRule="exact"/>
        <w:ind w:left="648"/>
        <w:textAlignment w:val="baseline"/>
        <w:rPr>
          <w:rFonts w:ascii="Arial" w:eastAsia="Arial" w:hAnsi="Arial"/>
          <w:color w:val="000000"/>
          <w:spacing w:val="8"/>
        </w:rPr>
      </w:pPr>
      <w:r>
        <w:rPr>
          <w:rFonts w:ascii="Arial" w:eastAsia="Arial" w:hAnsi="Arial"/>
          <w:color w:val="000000"/>
          <w:spacing w:val="8"/>
        </w:rPr>
        <w:t>Skin abrasions</w:t>
      </w:r>
    </w:p>
    <w:p w:rsidR="003D08FD" w:rsidRDefault="00BA6159">
      <w:pPr>
        <w:numPr>
          <w:ilvl w:val="0"/>
          <w:numId w:val="2"/>
        </w:numPr>
        <w:tabs>
          <w:tab w:val="clear" w:pos="144"/>
          <w:tab w:val="decimal" w:pos="792"/>
        </w:tabs>
        <w:spacing w:before="6" w:line="247" w:lineRule="exact"/>
        <w:ind w:left="648" w:right="7776"/>
        <w:textAlignment w:val="baseline"/>
        <w:rPr>
          <w:rFonts w:ascii="Arial" w:eastAsia="Arial" w:hAnsi="Arial"/>
          <w:color w:val="000000"/>
        </w:rPr>
      </w:pPr>
      <w:r>
        <w:rPr>
          <w:rFonts w:ascii="Arial" w:eastAsia="Arial" w:hAnsi="Arial"/>
          <w:color w:val="000000"/>
        </w:rPr>
        <w:t>Dermatitis * Acne</w:t>
      </w:r>
    </w:p>
    <w:p w:rsidR="003D08FD" w:rsidRDefault="00BA6159">
      <w:pPr>
        <w:numPr>
          <w:ilvl w:val="0"/>
          <w:numId w:val="2"/>
        </w:numPr>
        <w:tabs>
          <w:tab w:val="clear" w:pos="144"/>
          <w:tab w:val="decimal" w:pos="792"/>
        </w:tabs>
        <w:spacing w:line="263" w:lineRule="exact"/>
        <w:ind w:left="648"/>
        <w:textAlignment w:val="baseline"/>
        <w:rPr>
          <w:rFonts w:ascii="Arial" w:eastAsia="Arial" w:hAnsi="Arial"/>
          <w:color w:val="000000"/>
          <w:spacing w:val="6"/>
        </w:rPr>
      </w:pPr>
      <w:r>
        <w:rPr>
          <w:rFonts w:ascii="Arial" w:eastAsia="Arial" w:hAnsi="Arial"/>
          <w:color w:val="000000"/>
          <w:spacing w:val="6"/>
        </w:rPr>
        <w:t>The mucous membranes of your mouth, eyes or nose.</w:t>
      </w:r>
    </w:p>
    <w:p w:rsidR="003D08FD" w:rsidRDefault="00BA6159">
      <w:pPr>
        <w:spacing w:before="238" w:line="268" w:lineRule="exact"/>
        <w:ind w:right="288"/>
        <w:textAlignment w:val="baseline"/>
        <w:rPr>
          <w:rFonts w:ascii="Arial" w:eastAsia="Arial" w:hAnsi="Arial"/>
          <w:color w:val="000000"/>
        </w:rPr>
      </w:pPr>
      <w:r>
        <w:rPr>
          <w:rFonts w:ascii="Arial" w:eastAsia="Arial" w:hAnsi="Arial"/>
          <w:color w:val="000000"/>
        </w:rPr>
        <w:t>Special-education employees should take extra caution while working with severely disabled children. Some disabled children:</w:t>
      </w:r>
    </w:p>
    <w:p w:rsidR="003D08FD" w:rsidRDefault="00BA6159">
      <w:pPr>
        <w:numPr>
          <w:ilvl w:val="0"/>
          <w:numId w:val="2"/>
        </w:numPr>
        <w:tabs>
          <w:tab w:val="clear" w:pos="144"/>
          <w:tab w:val="decimal" w:pos="792"/>
        </w:tabs>
        <w:spacing w:before="230" w:line="271" w:lineRule="exact"/>
        <w:ind w:left="648"/>
        <w:textAlignment w:val="baseline"/>
        <w:rPr>
          <w:rFonts w:ascii="Arial" w:eastAsia="Arial" w:hAnsi="Arial"/>
          <w:color w:val="000000"/>
          <w:spacing w:val="7"/>
        </w:rPr>
      </w:pPr>
      <w:r>
        <w:rPr>
          <w:rFonts w:ascii="Arial" w:eastAsia="Arial" w:hAnsi="Arial"/>
          <w:color w:val="000000"/>
          <w:spacing w:val="7"/>
        </w:rPr>
        <w:t>May be more vulnerable to injury</w:t>
      </w:r>
    </w:p>
    <w:p w:rsidR="003D08FD" w:rsidRDefault="00BA6159">
      <w:pPr>
        <w:numPr>
          <w:ilvl w:val="0"/>
          <w:numId w:val="2"/>
        </w:numPr>
        <w:tabs>
          <w:tab w:val="clear" w:pos="144"/>
          <w:tab w:val="decimal" w:pos="792"/>
        </w:tabs>
        <w:spacing w:line="267" w:lineRule="exact"/>
        <w:ind w:left="648"/>
        <w:textAlignment w:val="baseline"/>
        <w:rPr>
          <w:rFonts w:ascii="Arial" w:eastAsia="Arial" w:hAnsi="Arial"/>
          <w:color w:val="000000"/>
          <w:spacing w:val="7"/>
        </w:rPr>
      </w:pPr>
      <w:r>
        <w:rPr>
          <w:rFonts w:ascii="Arial" w:eastAsia="Arial" w:hAnsi="Arial"/>
          <w:color w:val="000000"/>
          <w:spacing w:val="7"/>
        </w:rPr>
        <w:t>May have special medical needs</w:t>
      </w:r>
    </w:p>
    <w:p w:rsidR="003D08FD" w:rsidRDefault="00BA6159">
      <w:pPr>
        <w:spacing w:line="255" w:lineRule="exact"/>
        <w:ind w:left="648"/>
        <w:textAlignment w:val="baseline"/>
        <w:rPr>
          <w:rFonts w:ascii="Arial" w:eastAsia="Arial" w:hAnsi="Arial"/>
          <w:color w:val="000000"/>
          <w:spacing w:val="5"/>
        </w:rPr>
      </w:pPr>
      <w:r>
        <w:rPr>
          <w:rFonts w:ascii="Arial" w:eastAsia="Arial" w:hAnsi="Arial"/>
          <w:color w:val="000000"/>
          <w:spacing w:val="5"/>
        </w:rPr>
        <w:t>* Are more dependent on adults for personal care.</w:t>
      </w:r>
    </w:p>
    <w:p w:rsidR="003D08FD" w:rsidRDefault="00BA6159">
      <w:pPr>
        <w:spacing w:before="271" w:line="261" w:lineRule="exact"/>
        <w:textAlignment w:val="baseline"/>
        <w:rPr>
          <w:rFonts w:ascii="Arial" w:eastAsia="Arial" w:hAnsi="Arial"/>
          <w:b/>
          <w:i/>
          <w:color w:val="000000"/>
          <w:spacing w:val="7"/>
        </w:rPr>
      </w:pPr>
      <w:r>
        <w:rPr>
          <w:rFonts w:ascii="Arial" w:eastAsia="Arial" w:hAnsi="Arial"/>
          <w:b/>
          <w:i/>
          <w:color w:val="000000"/>
          <w:spacing w:val="7"/>
        </w:rPr>
        <w:t>ACCIDENTAL INJURY</w:t>
      </w:r>
      <w:r>
        <w:rPr>
          <w:rFonts w:ascii="Arial" w:eastAsia="Arial" w:hAnsi="Arial"/>
          <w:b/>
          <w:i/>
          <w:color w:val="000000"/>
          <w:spacing w:val="7"/>
        </w:rPr>
        <w:t>:</w:t>
      </w:r>
    </w:p>
    <w:p w:rsidR="003D08FD" w:rsidRDefault="00BA6159">
      <w:pPr>
        <w:spacing w:before="235" w:line="267" w:lineRule="exact"/>
        <w:ind w:right="1152"/>
        <w:textAlignment w:val="baseline"/>
        <w:rPr>
          <w:rFonts w:ascii="Arial" w:eastAsia="Arial" w:hAnsi="Arial"/>
          <w:color w:val="000000"/>
        </w:rPr>
      </w:pPr>
      <w:r>
        <w:rPr>
          <w:rFonts w:ascii="Arial" w:eastAsia="Arial" w:hAnsi="Arial"/>
          <w:color w:val="000000"/>
        </w:rPr>
        <w:lastRenderedPageBreak/>
        <w:t>You can become infected by accidentally injuring yourself with a sharp object that is contaminated. Sharp objects may be:</w:t>
      </w:r>
    </w:p>
    <w:p w:rsidR="003D08FD" w:rsidRDefault="00BA6159">
      <w:pPr>
        <w:numPr>
          <w:ilvl w:val="0"/>
          <w:numId w:val="2"/>
        </w:numPr>
        <w:tabs>
          <w:tab w:val="clear" w:pos="144"/>
          <w:tab w:val="decimal" w:pos="792"/>
        </w:tabs>
        <w:spacing w:before="234" w:line="269" w:lineRule="exact"/>
        <w:ind w:left="648"/>
        <w:textAlignment w:val="baseline"/>
        <w:rPr>
          <w:rFonts w:ascii="Arial" w:eastAsia="Arial" w:hAnsi="Arial"/>
          <w:color w:val="000000"/>
          <w:spacing w:val="9"/>
        </w:rPr>
      </w:pPr>
      <w:r>
        <w:rPr>
          <w:rFonts w:ascii="Arial" w:eastAsia="Arial" w:hAnsi="Arial"/>
          <w:color w:val="000000"/>
          <w:spacing w:val="9"/>
        </w:rPr>
        <w:t>Broken glass</w:t>
      </w:r>
    </w:p>
    <w:p w:rsidR="003D08FD" w:rsidRDefault="00BA6159">
      <w:pPr>
        <w:numPr>
          <w:ilvl w:val="0"/>
          <w:numId w:val="2"/>
        </w:numPr>
        <w:tabs>
          <w:tab w:val="clear" w:pos="144"/>
          <w:tab w:val="decimal" w:pos="792"/>
        </w:tabs>
        <w:spacing w:line="259" w:lineRule="exact"/>
        <w:ind w:left="648"/>
        <w:textAlignment w:val="baseline"/>
        <w:rPr>
          <w:rFonts w:ascii="Arial" w:eastAsia="Arial" w:hAnsi="Arial"/>
          <w:color w:val="000000"/>
          <w:spacing w:val="10"/>
        </w:rPr>
      </w:pPr>
      <w:r>
        <w:rPr>
          <w:rFonts w:ascii="Arial" w:eastAsia="Arial" w:hAnsi="Arial"/>
          <w:color w:val="000000"/>
          <w:spacing w:val="10"/>
        </w:rPr>
        <w:t>Sharp metal</w:t>
      </w:r>
    </w:p>
    <w:p w:rsidR="003D08FD" w:rsidRDefault="00BA6159">
      <w:pPr>
        <w:numPr>
          <w:ilvl w:val="0"/>
          <w:numId w:val="2"/>
        </w:numPr>
        <w:tabs>
          <w:tab w:val="clear" w:pos="144"/>
          <w:tab w:val="decimal" w:pos="792"/>
        </w:tabs>
        <w:spacing w:line="257" w:lineRule="exact"/>
        <w:ind w:left="648"/>
        <w:textAlignment w:val="baseline"/>
        <w:rPr>
          <w:rFonts w:ascii="Arial" w:eastAsia="Arial" w:hAnsi="Arial"/>
          <w:color w:val="000000"/>
          <w:spacing w:val="13"/>
        </w:rPr>
      </w:pPr>
      <w:r>
        <w:rPr>
          <w:rFonts w:ascii="Arial" w:eastAsia="Arial" w:hAnsi="Arial"/>
          <w:color w:val="000000"/>
          <w:spacing w:val="13"/>
        </w:rPr>
        <w:t>Needles</w:t>
      </w:r>
    </w:p>
    <w:p w:rsidR="003D08FD" w:rsidRDefault="00BA6159">
      <w:pPr>
        <w:numPr>
          <w:ilvl w:val="0"/>
          <w:numId w:val="2"/>
        </w:numPr>
        <w:tabs>
          <w:tab w:val="clear" w:pos="144"/>
          <w:tab w:val="decimal" w:pos="792"/>
        </w:tabs>
        <w:spacing w:line="254" w:lineRule="exact"/>
        <w:ind w:left="648"/>
        <w:textAlignment w:val="baseline"/>
        <w:rPr>
          <w:rFonts w:ascii="Arial" w:eastAsia="Arial" w:hAnsi="Arial"/>
          <w:color w:val="000000"/>
          <w:spacing w:val="13"/>
        </w:rPr>
      </w:pPr>
      <w:r>
        <w:rPr>
          <w:rFonts w:ascii="Arial" w:eastAsia="Arial" w:hAnsi="Arial"/>
          <w:color w:val="000000"/>
          <w:spacing w:val="13"/>
        </w:rPr>
        <w:t>Knives</w:t>
      </w:r>
    </w:p>
    <w:p w:rsidR="003D08FD" w:rsidRDefault="00BA6159">
      <w:pPr>
        <w:numPr>
          <w:ilvl w:val="0"/>
          <w:numId w:val="2"/>
        </w:numPr>
        <w:tabs>
          <w:tab w:val="clear" w:pos="144"/>
          <w:tab w:val="decimal" w:pos="792"/>
        </w:tabs>
        <w:spacing w:line="266" w:lineRule="exact"/>
        <w:ind w:left="648"/>
        <w:textAlignment w:val="baseline"/>
        <w:rPr>
          <w:rFonts w:ascii="Arial" w:eastAsia="Arial" w:hAnsi="Arial"/>
          <w:color w:val="000000"/>
          <w:spacing w:val="7"/>
        </w:rPr>
      </w:pPr>
      <w:r>
        <w:rPr>
          <w:rFonts w:ascii="Arial" w:eastAsia="Arial" w:hAnsi="Arial"/>
          <w:color w:val="000000"/>
          <w:spacing w:val="7"/>
        </w:rPr>
        <w:t>Exposed ends of orthodontic wires</w:t>
      </w:r>
    </w:p>
    <w:p w:rsidR="003D08FD" w:rsidRDefault="00BA6159">
      <w:pPr>
        <w:spacing w:before="268" w:line="261" w:lineRule="exact"/>
        <w:textAlignment w:val="baseline"/>
        <w:rPr>
          <w:rFonts w:ascii="Arial" w:eastAsia="Arial" w:hAnsi="Arial"/>
          <w:b/>
          <w:i/>
          <w:color w:val="000000"/>
          <w:spacing w:val="6"/>
        </w:rPr>
      </w:pPr>
      <w:r>
        <w:rPr>
          <w:rFonts w:ascii="Arial" w:eastAsia="Arial" w:hAnsi="Arial"/>
          <w:b/>
          <w:i/>
          <w:color w:val="000000"/>
          <w:spacing w:val="6"/>
        </w:rPr>
        <w:t>INDIRECT TRANSMISSION:</w:t>
      </w:r>
    </w:p>
    <w:p w:rsidR="003D08FD" w:rsidRDefault="00BA6159">
      <w:pPr>
        <w:spacing w:before="239" w:line="266" w:lineRule="exact"/>
        <w:ind w:right="504"/>
        <w:textAlignment w:val="baseline"/>
        <w:rPr>
          <w:rFonts w:ascii="Arial" w:eastAsia="Arial" w:hAnsi="Arial"/>
          <w:color w:val="000000"/>
        </w:rPr>
      </w:pPr>
      <w:r>
        <w:rPr>
          <w:rFonts w:ascii="Arial" w:eastAsia="Arial" w:hAnsi="Arial"/>
          <w:color w:val="000000"/>
        </w:rPr>
        <w:t>Bloodborne diseases can also be transmitted indirectly. This happens when you touch an object or surface contaminated with blood or other infectious materials and transfer the infection to your:</w:t>
      </w:r>
    </w:p>
    <w:p w:rsidR="003D08FD" w:rsidRDefault="00BA6159">
      <w:pPr>
        <w:numPr>
          <w:ilvl w:val="0"/>
          <w:numId w:val="2"/>
        </w:numPr>
        <w:tabs>
          <w:tab w:val="clear" w:pos="144"/>
          <w:tab w:val="decimal" w:pos="792"/>
        </w:tabs>
        <w:spacing w:before="230" w:line="269" w:lineRule="exact"/>
        <w:ind w:left="648"/>
        <w:textAlignment w:val="baseline"/>
        <w:rPr>
          <w:rFonts w:ascii="Arial" w:eastAsia="Arial" w:hAnsi="Arial"/>
          <w:color w:val="000000"/>
          <w:spacing w:val="16"/>
        </w:rPr>
      </w:pPr>
      <w:r>
        <w:rPr>
          <w:rFonts w:ascii="Arial" w:eastAsia="Arial" w:hAnsi="Arial"/>
          <w:color w:val="000000"/>
          <w:spacing w:val="16"/>
        </w:rPr>
        <w:t>Mouth</w:t>
      </w:r>
    </w:p>
    <w:p w:rsidR="003D08FD" w:rsidRDefault="00BA6159">
      <w:pPr>
        <w:numPr>
          <w:ilvl w:val="0"/>
          <w:numId w:val="2"/>
        </w:numPr>
        <w:tabs>
          <w:tab w:val="clear" w:pos="144"/>
          <w:tab w:val="decimal" w:pos="792"/>
        </w:tabs>
        <w:spacing w:line="257" w:lineRule="exact"/>
        <w:ind w:left="648"/>
        <w:textAlignment w:val="baseline"/>
        <w:rPr>
          <w:rFonts w:ascii="Arial" w:eastAsia="Arial" w:hAnsi="Arial"/>
          <w:color w:val="000000"/>
          <w:spacing w:val="19"/>
        </w:rPr>
      </w:pPr>
      <w:r>
        <w:rPr>
          <w:rFonts w:ascii="Arial" w:eastAsia="Arial" w:hAnsi="Arial"/>
          <w:color w:val="000000"/>
          <w:spacing w:val="19"/>
        </w:rPr>
        <w:t>Eyes</w:t>
      </w:r>
    </w:p>
    <w:p w:rsidR="003D08FD" w:rsidRDefault="00BA6159">
      <w:pPr>
        <w:numPr>
          <w:ilvl w:val="0"/>
          <w:numId w:val="2"/>
        </w:numPr>
        <w:tabs>
          <w:tab w:val="clear" w:pos="144"/>
          <w:tab w:val="decimal" w:pos="792"/>
        </w:tabs>
        <w:spacing w:line="255" w:lineRule="exact"/>
        <w:ind w:left="648"/>
        <w:textAlignment w:val="baseline"/>
        <w:rPr>
          <w:rFonts w:ascii="Arial" w:eastAsia="Arial" w:hAnsi="Arial"/>
          <w:color w:val="000000"/>
          <w:spacing w:val="19"/>
        </w:rPr>
      </w:pPr>
      <w:r>
        <w:rPr>
          <w:rFonts w:ascii="Arial" w:eastAsia="Arial" w:hAnsi="Arial"/>
          <w:color w:val="000000"/>
          <w:spacing w:val="19"/>
        </w:rPr>
        <w:t>Nose</w:t>
      </w:r>
    </w:p>
    <w:p w:rsidR="003D08FD" w:rsidRDefault="00BA6159">
      <w:pPr>
        <w:numPr>
          <w:ilvl w:val="0"/>
          <w:numId w:val="2"/>
        </w:numPr>
        <w:tabs>
          <w:tab w:val="clear" w:pos="144"/>
          <w:tab w:val="decimal" w:pos="792"/>
        </w:tabs>
        <w:spacing w:line="267" w:lineRule="exact"/>
        <w:ind w:left="648"/>
        <w:textAlignment w:val="baseline"/>
        <w:rPr>
          <w:rFonts w:ascii="Arial" w:eastAsia="Arial" w:hAnsi="Arial"/>
          <w:color w:val="000000"/>
          <w:spacing w:val="12"/>
        </w:rPr>
      </w:pPr>
      <w:r>
        <w:rPr>
          <w:rFonts w:ascii="Arial" w:eastAsia="Arial" w:hAnsi="Arial"/>
          <w:color w:val="000000"/>
          <w:spacing w:val="12"/>
        </w:rPr>
        <w:t>Open skin</w:t>
      </w:r>
    </w:p>
    <w:p w:rsidR="003D08FD" w:rsidRDefault="00BA6159">
      <w:pPr>
        <w:spacing w:before="237" w:line="262" w:lineRule="exact"/>
        <w:ind w:right="504"/>
        <w:textAlignment w:val="baseline"/>
        <w:rPr>
          <w:rFonts w:ascii="Arial" w:eastAsia="Arial" w:hAnsi="Arial"/>
          <w:color w:val="000000"/>
        </w:rPr>
      </w:pPr>
      <w:r>
        <w:rPr>
          <w:rFonts w:ascii="Arial" w:eastAsia="Arial" w:hAnsi="Arial"/>
          <w:color w:val="000000"/>
        </w:rPr>
        <w:t>Contaminated surfaces are a major cause of the spread of hepatitis. HBV can survive on environmental surfaces dried and at room temperatures for at least one week.</w:t>
      </w:r>
    </w:p>
    <w:p w:rsidR="003D08FD" w:rsidRDefault="00BA6159">
      <w:pPr>
        <w:spacing w:before="273" w:line="261" w:lineRule="exact"/>
        <w:textAlignment w:val="baseline"/>
        <w:rPr>
          <w:rFonts w:ascii="Arial" w:eastAsia="Arial" w:hAnsi="Arial"/>
          <w:b/>
          <w:i/>
          <w:color w:val="000000"/>
          <w:spacing w:val="6"/>
        </w:rPr>
      </w:pPr>
      <w:r>
        <w:rPr>
          <w:rFonts w:ascii="Arial" w:eastAsia="Arial" w:hAnsi="Arial"/>
          <w:b/>
          <w:i/>
          <w:color w:val="000000"/>
          <w:spacing w:val="6"/>
        </w:rPr>
        <w:t>UNIVERSAL PRECAUTIONS:</w:t>
      </w:r>
    </w:p>
    <w:p w:rsidR="003D08FD" w:rsidRDefault="00BA6159">
      <w:pPr>
        <w:spacing w:before="240" w:line="265" w:lineRule="exact"/>
        <w:textAlignment w:val="baseline"/>
        <w:rPr>
          <w:rFonts w:ascii="Arial" w:eastAsia="Arial" w:hAnsi="Arial"/>
          <w:color w:val="000000"/>
        </w:rPr>
      </w:pPr>
      <w:r>
        <w:rPr>
          <w:rFonts w:ascii="Arial" w:eastAsia="Arial" w:hAnsi="Arial"/>
          <w:color w:val="000000"/>
        </w:rPr>
        <w:t>Most approaches to infection control are based on a concept called Un</w:t>
      </w:r>
      <w:r>
        <w:rPr>
          <w:rFonts w:ascii="Arial" w:eastAsia="Arial" w:hAnsi="Arial"/>
          <w:color w:val="000000"/>
        </w:rPr>
        <w:t>iversal Precautions. It requires that you consider every person, all blood and most body fluids to be a potential carrier of infectious disease.</w:t>
      </w:r>
    </w:p>
    <w:p w:rsidR="003D08FD" w:rsidRDefault="003D08FD">
      <w:pPr>
        <w:sectPr w:rsidR="003D08FD">
          <w:pgSz w:w="12240" w:h="15840"/>
          <w:pgMar w:top="1340" w:right="722" w:bottom="854" w:left="1738" w:header="720" w:footer="720" w:gutter="0"/>
          <w:cols w:space="720"/>
        </w:sectPr>
      </w:pPr>
    </w:p>
    <w:p w:rsidR="003D08FD" w:rsidRDefault="00BA6159">
      <w:pPr>
        <w:spacing w:before="20" w:line="258" w:lineRule="exact"/>
        <w:ind w:right="648"/>
        <w:textAlignment w:val="baseline"/>
        <w:rPr>
          <w:rFonts w:ascii="Arial" w:eastAsia="Arial" w:hAnsi="Arial"/>
          <w:color w:val="000000"/>
          <w:sz w:val="23"/>
        </w:rPr>
      </w:pPr>
      <w:r>
        <w:rPr>
          <w:noProof/>
        </w:rPr>
        <w:lastRenderedPageBreak/>
        <mc:AlternateContent>
          <mc:Choice Requires="wps">
            <w:drawing>
              <wp:anchor distT="0" distB="0" distL="0" distR="0" simplePos="0" relativeHeight="251657216" behindDoc="1" locked="0" layoutInCell="1" allowOverlap="1">
                <wp:simplePos x="0" y="0"/>
                <wp:positionH relativeFrom="column">
                  <wp:posOffset>0</wp:posOffset>
                </wp:positionH>
                <wp:positionV relativeFrom="paragraph">
                  <wp:posOffset>8748395</wp:posOffset>
                </wp:positionV>
                <wp:extent cx="6172200" cy="163830"/>
                <wp:effectExtent l="1905" t="127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08FD" w:rsidRDefault="00BA6159">
                            <w:pPr>
                              <w:spacing w:line="255" w:lineRule="exact"/>
                              <w:ind w:left="4536"/>
                              <w:textAlignment w:val="baseline"/>
                              <w:rPr>
                                <w:rFonts w:ascii="Arial" w:eastAsia="Arial" w:hAnsi="Arial"/>
                                <w:color w:val="000000"/>
                                <w:sz w:val="23"/>
                              </w:rPr>
                            </w:pPr>
                            <w:r>
                              <w:rPr>
                                <w:rFonts w:ascii="Arial" w:eastAsia="Arial" w:hAnsi="Arial"/>
                                <w:color w:val="000000"/>
                                <w:sz w:val="23"/>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0;margin-top:688.85pt;width:486pt;height:12.9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9q2swIAALA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" filled="f" stroked="f">
                <v:textbox inset="0,0,0,0">
                  <w:txbxContent>
                    <w:p w:rsidR="003D08FD" w:rsidRDefault="00BA6159">
                      <w:pPr>
                        <w:spacing w:line="255" w:lineRule="exact"/>
                        <w:ind w:left="4536"/>
                        <w:textAlignment w:val="baseline"/>
                        <w:rPr>
                          <w:rFonts w:ascii="Arial" w:eastAsia="Arial" w:hAnsi="Arial"/>
                          <w:color w:val="000000"/>
                          <w:sz w:val="23"/>
                        </w:rPr>
                      </w:pPr>
                      <w:r>
                        <w:rPr>
                          <w:rFonts w:ascii="Arial" w:eastAsia="Arial" w:hAnsi="Arial"/>
                          <w:color w:val="000000"/>
                          <w:sz w:val="23"/>
                        </w:rPr>
                        <w:t>3</w:t>
                      </w:r>
                    </w:p>
                  </w:txbxContent>
                </v:textbox>
                <w10:wrap type="square"/>
              </v:shape>
            </w:pict>
          </mc:Fallback>
        </mc:AlternateContent>
      </w:r>
      <w:r>
        <w:rPr>
          <w:rFonts w:ascii="Arial" w:eastAsia="Arial" w:hAnsi="Arial"/>
          <w:color w:val="000000"/>
          <w:sz w:val="23"/>
        </w:rPr>
        <w:t>There are many people who carry infectious disease having no visible symptoms and no knowledge of their condition. HIV and HBV infect people from:</w:t>
      </w:r>
    </w:p>
    <w:p w:rsidR="003D08FD" w:rsidRDefault="00BA6159">
      <w:pPr>
        <w:spacing w:before="263" w:line="257" w:lineRule="exact"/>
        <w:ind w:left="648"/>
        <w:textAlignment w:val="baseline"/>
        <w:rPr>
          <w:rFonts w:ascii="Arial" w:eastAsia="Arial" w:hAnsi="Arial"/>
          <w:color w:val="000000"/>
          <w:sz w:val="23"/>
        </w:rPr>
      </w:pPr>
      <w:r>
        <w:rPr>
          <w:rFonts w:ascii="Arial" w:eastAsia="Arial" w:hAnsi="Arial"/>
          <w:color w:val="000000"/>
          <w:sz w:val="23"/>
        </w:rPr>
        <w:t>* All age groups</w:t>
      </w:r>
    </w:p>
    <w:p w:rsidR="003D08FD" w:rsidRDefault="00BA6159">
      <w:pPr>
        <w:numPr>
          <w:ilvl w:val="0"/>
          <w:numId w:val="1"/>
        </w:numPr>
        <w:tabs>
          <w:tab w:val="clear" w:pos="144"/>
          <w:tab w:val="decimal" w:pos="792"/>
        </w:tabs>
        <w:spacing w:line="258" w:lineRule="exact"/>
        <w:ind w:left="792" w:hanging="144"/>
        <w:textAlignment w:val="baseline"/>
        <w:rPr>
          <w:rFonts w:ascii="Arial" w:eastAsia="Arial" w:hAnsi="Arial"/>
          <w:color w:val="000000"/>
          <w:spacing w:val="3"/>
          <w:sz w:val="23"/>
        </w:rPr>
      </w:pPr>
      <w:r>
        <w:rPr>
          <w:rFonts w:ascii="Arial" w:eastAsia="Arial" w:hAnsi="Arial"/>
          <w:color w:val="000000"/>
          <w:spacing w:val="3"/>
          <w:sz w:val="23"/>
        </w:rPr>
        <w:t>Every socioeconomic class</w:t>
      </w:r>
    </w:p>
    <w:p w:rsidR="003D08FD" w:rsidRDefault="00BA6159">
      <w:pPr>
        <w:numPr>
          <w:ilvl w:val="0"/>
          <w:numId w:val="1"/>
        </w:numPr>
        <w:tabs>
          <w:tab w:val="clear" w:pos="144"/>
          <w:tab w:val="decimal" w:pos="792"/>
        </w:tabs>
        <w:spacing w:line="257" w:lineRule="exact"/>
        <w:ind w:left="792" w:hanging="144"/>
        <w:textAlignment w:val="baseline"/>
        <w:rPr>
          <w:rFonts w:ascii="Arial" w:eastAsia="Arial" w:hAnsi="Arial"/>
          <w:color w:val="000000"/>
          <w:spacing w:val="3"/>
          <w:sz w:val="23"/>
        </w:rPr>
      </w:pPr>
      <w:r>
        <w:rPr>
          <w:rFonts w:ascii="Arial" w:eastAsia="Arial" w:hAnsi="Arial"/>
          <w:color w:val="000000"/>
          <w:spacing w:val="3"/>
          <w:sz w:val="23"/>
        </w:rPr>
        <w:t>Every state and territory</w:t>
      </w:r>
    </w:p>
    <w:p w:rsidR="003D08FD" w:rsidRDefault="00BA6159">
      <w:pPr>
        <w:numPr>
          <w:ilvl w:val="0"/>
          <w:numId w:val="1"/>
        </w:numPr>
        <w:tabs>
          <w:tab w:val="clear" w:pos="144"/>
          <w:tab w:val="decimal" w:pos="792"/>
        </w:tabs>
        <w:spacing w:line="258" w:lineRule="exact"/>
        <w:ind w:left="792" w:hanging="144"/>
        <w:textAlignment w:val="baseline"/>
        <w:rPr>
          <w:rFonts w:ascii="Arial" w:eastAsia="Arial" w:hAnsi="Arial"/>
          <w:color w:val="000000"/>
          <w:spacing w:val="3"/>
          <w:sz w:val="23"/>
        </w:rPr>
      </w:pPr>
      <w:r>
        <w:rPr>
          <w:rFonts w:ascii="Arial" w:eastAsia="Arial" w:hAnsi="Arial"/>
          <w:color w:val="000000"/>
          <w:spacing w:val="3"/>
          <w:sz w:val="23"/>
        </w:rPr>
        <w:t>Rural areas and inner cities</w:t>
      </w:r>
    </w:p>
    <w:p w:rsidR="003D08FD" w:rsidRDefault="00BA6159">
      <w:pPr>
        <w:spacing w:before="246" w:line="258" w:lineRule="exact"/>
        <w:textAlignment w:val="baseline"/>
        <w:rPr>
          <w:rFonts w:ascii="Arial" w:eastAsia="Arial" w:hAnsi="Arial"/>
          <w:color w:val="000000"/>
          <w:sz w:val="23"/>
        </w:rPr>
      </w:pPr>
      <w:r>
        <w:rPr>
          <w:rFonts w:ascii="Arial" w:eastAsia="Arial" w:hAnsi="Arial"/>
          <w:color w:val="000000"/>
          <w:sz w:val="23"/>
        </w:rPr>
        <w:t>Using Unive</w:t>
      </w:r>
      <w:r>
        <w:rPr>
          <w:rFonts w:ascii="Arial" w:eastAsia="Arial" w:hAnsi="Arial"/>
          <w:color w:val="000000"/>
          <w:sz w:val="23"/>
        </w:rPr>
        <w:t>rsal Precautions resolves this uncertainty by requiring you to treat all human blood and body fluids as if they were known to be infected with HIV, HBV or other bloodborne pathogens. You can't identify every person who may transmit infection. Yet you can't</w:t>
      </w:r>
      <w:r>
        <w:rPr>
          <w:rFonts w:ascii="Arial" w:eastAsia="Arial" w:hAnsi="Arial"/>
          <w:color w:val="000000"/>
          <w:sz w:val="23"/>
        </w:rPr>
        <w:t xml:space="preserve"> afford not to take every precaution, since it takes just one exposure to become infected.</w:t>
      </w:r>
    </w:p>
    <w:p w:rsidR="003D08FD" w:rsidRDefault="00BA6159">
      <w:pPr>
        <w:spacing w:before="264" w:line="263" w:lineRule="exact"/>
        <w:textAlignment w:val="baseline"/>
        <w:rPr>
          <w:rFonts w:ascii="Arial" w:eastAsia="Arial" w:hAnsi="Arial"/>
          <w:b/>
          <w:i/>
          <w:color w:val="000000"/>
          <w:sz w:val="23"/>
        </w:rPr>
      </w:pPr>
      <w:r>
        <w:rPr>
          <w:rFonts w:ascii="Arial" w:eastAsia="Arial" w:hAnsi="Arial"/>
          <w:b/>
          <w:i/>
          <w:color w:val="000000"/>
          <w:sz w:val="23"/>
        </w:rPr>
        <w:t>WORK PRACTICE CONTROLS:</w:t>
      </w:r>
    </w:p>
    <w:p w:rsidR="003D08FD" w:rsidRDefault="00BA6159">
      <w:pPr>
        <w:spacing w:before="254" w:line="258" w:lineRule="exact"/>
        <w:textAlignment w:val="baseline"/>
        <w:rPr>
          <w:rFonts w:ascii="Arial" w:eastAsia="Arial" w:hAnsi="Arial"/>
          <w:color w:val="000000"/>
          <w:sz w:val="23"/>
        </w:rPr>
      </w:pPr>
      <w:r>
        <w:rPr>
          <w:rFonts w:ascii="Arial" w:eastAsia="Arial" w:hAnsi="Arial"/>
          <w:color w:val="000000"/>
          <w:sz w:val="23"/>
        </w:rPr>
        <w:t>Work practices are specific procedures you must follow on the job to reduce your exposure to blood or other potentially infectious materials.</w:t>
      </w:r>
      <w:r>
        <w:rPr>
          <w:rFonts w:ascii="Arial" w:eastAsia="Arial" w:hAnsi="Arial"/>
          <w:color w:val="000000"/>
          <w:sz w:val="23"/>
        </w:rPr>
        <w:t xml:space="preserve"> The school system will identify specific personnel to deal with bloodborne hazards on a regular basis. These employees may include:</w:t>
      </w:r>
    </w:p>
    <w:p w:rsidR="003D08FD" w:rsidRDefault="00BA6159">
      <w:pPr>
        <w:spacing w:before="244" w:line="261" w:lineRule="exact"/>
        <w:ind w:left="792" w:right="1656" w:hanging="144"/>
        <w:textAlignment w:val="baseline"/>
        <w:rPr>
          <w:rFonts w:ascii="Arial" w:eastAsia="Arial" w:hAnsi="Arial"/>
          <w:color w:val="000000"/>
          <w:sz w:val="23"/>
        </w:rPr>
      </w:pPr>
      <w:r>
        <w:rPr>
          <w:rFonts w:ascii="Arial" w:eastAsia="Arial" w:hAnsi="Arial"/>
          <w:color w:val="000000"/>
          <w:sz w:val="23"/>
        </w:rPr>
        <w:t>*A person trained in bloodborne pathogens safety to administer first-aid treatment to students.</w:t>
      </w:r>
    </w:p>
    <w:p w:rsidR="003D08FD" w:rsidRDefault="00BA6159">
      <w:pPr>
        <w:spacing w:line="254" w:lineRule="exact"/>
        <w:ind w:left="648"/>
        <w:textAlignment w:val="baseline"/>
        <w:rPr>
          <w:rFonts w:ascii="Arial" w:eastAsia="Arial" w:hAnsi="Arial"/>
          <w:color w:val="000000"/>
          <w:spacing w:val="1"/>
          <w:sz w:val="23"/>
        </w:rPr>
      </w:pPr>
      <w:r>
        <w:rPr>
          <w:rFonts w:ascii="Arial" w:eastAsia="Arial" w:hAnsi="Arial"/>
          <w:color w:val="000000"/>
          <w:spacing w:val="1"/>
          <w:sz w:val="23"/>
        </w:rPr>
        <w:t>*A custodian or trained person responsible for cleaning up all body fluid spills.</w:t>
      </w:r>
    </w:p>
    <w:p w:rsidR="003D08FD" w:rsidRDefault="00BA6159">
      <w:pPr>
        <w:spacing w:before="270" w:line="263" w:lineRule="exact"/>
        <w:textAlignment w:val="baseline"/>
        <w:rPr>
          <w:rFonts w:ascii="Arial" w:eastAsia="Arial" w:hAnsi="Arial"/>
          <w:b/>
          <w:i/>
          <w:color w:val="000000"/>
          <w:sz w:val="23"/>
        </w:rPr>
      </w:pPr>
      <w:r>
        <w:rPr>
          <w:rFonts w:ascii="Arial" w:eastAsia="Arial" w:hAnsi="Arial"/>
          <w:b/>
          <w:i/>
          <w:color w:val="000000"/>
          <w:sz w:val="23"/>
        </w:rPr>
        <w:t>Handwashing</w:t>
      </w:r>
    </w:p>
    <w:p w:rsidR="003D08FD" w:rsidRDefault="00BA6159">
      <w:pPr>
        <w:spacing w:before="256" w:line="258" w:lineRule="exact"/>
        <w:ind w:right="216"/>
        <w:textAlignment w:val="baseline"/>
        <w:rPr>
          <w:rFonts w:ascii="Arial" w:eastAsia="Arial" w:hAnsi="Arial"/>
          <w:color w:val="000000"/>
          <w:sz w:val="23"/>
        </w:rPr>
      </w:pPr>
      <w:r>
        <w:rPr>
          <w:rFonts w:ascii="Arial" w:eastAsia="Arial" w:hAnsi="Arial"/>
          <w:color w:val="000000"/>
          <w:sz w:val="23"/>
        </w:rPr>
        <w:t xml:space="preserve">One of the most effective work practice controls is also one of the most basic -- wash your hands. If </w:t>
      </w:r>
      <w:r>
        <w:rPr>
          <w:rFonts w:ascii="Arial" w:eastAsia="Arial" w:hAnsi="Arial"/>
          <w:color w:val="000000"/>
          <w:sz w:val="23"/>
        </w:rPr>
        <w:lastRenderedPageBreak/>
        <w:t xml:space="preserve">infectious material gets on your hands, the sooner you wash </w:t>
      </w:r>
      <w:r>
        <w:rPr>
          <w:rFonts w:ascii="Arial" w:eastAsia="Arial" w:hAnsi="Arial"/>
          <w:color w:val="000000"/>
          <w:sz w:val="23"/>
        </w:rPr>
        <w:t>it off, the less chance you have of becoming infected.</w:t>
      </w:r>
    </w:p>
    <w:p w:rsidR="003D08FD" w:rsidRDefault="00BA6159">
      <w:pPr>
        <w:numPr>
          <w:ilvl w:val="0"/>
          <w:numId w:val="1"/>
        </w:numPr>
        <w:tabs>
          <w:tab w:val="clear" w:pos="144"/>
          <w:tab w:val="decimal" w:pos="792"/>
        </w:tabs>
        <w:spacing w:before="251" w:line="257" w:lineRule="exact"/>
        <w:ind w:left="792" w:right="1008" w:hanging="144"/>
        <w:jc w:val="both"/>
        <w:textAlignment w:val="baseline"/>
        <w:rPr>
          <w:rFonts w:ascii="Arial" w:eastAsia="Arial" w:hAnsi="Arial"/>
          <w:color w:val="000000"/>
          <w:sz w:val="23"/>
        </w:rPr>
      </w:pPr>
      <w:r>
        <w:rPr>
          <w:rFonts w:ascii="Arial" w:eastAsia="Arial" w:hAnsi="Arial"/>
          <w:color w:val="000000"/>
          <w:sz w:val="23"/>
        </w:rPr>
        <w:t>Handwashing keeps you from transferring contamination from your hands to other areas of your body or other surfaces you may contact later.</w:t>
      </w:r>
    </w:p>
    <w:p w:rsidR="003D08FD" w:rsidRDefault="00BA6159">
      <w:pPr>
        <w:numPr>
          <w:ilvl w:val="0"/>
          <w:numId w:val="1"/>
        </w:numPr>
        <w:tabs>
          <w:tab w:val="clear" w:pos="144"/>
          <w:tab w:val="decimal" w:pos="792"/>
        </w:tabs>
        <w:spacing w:line="257" w:lineRule="exact"/>
        <w:ind w:left="792" w:right="1440" w:hanging="144"/>
        <w:jc w:val="both"/>
        <w:textAlignment w:val="baseline"/>
        <w:rPr>
          <w:rFonts w:ascii="Arial" w:eastAsia="Arial" w:hAnsi="Arial"/>
          <w:color w:val="000000"/>
          <w:sz w:val="23"/>
        </w:rPr>
      </w:pPr>
      <w:r>
        <w:rPr>
          <w:rFonts w:ascii="Arial" w:eastAsia="Arial" w:hAnsi="Arial"/>
          <w:color w:val="000000"/>
          <w:sz w:val="23"/>
        </w:rPr>
        <w:t>Every time you remove your gloves you must wash your hands with non</w:t>
      </w:r>
      <w:r>
        <w:rPr>
          <w:rFonts w:ascii="Arial" w:eastAsia="Arial" w:hAnsi="Arial"/>
          <w:color w:val="000000"/>
          <w:sz w:val="23"/>
        </w:rPr>
        <w:softHyphen/>
        <w:t>abrasive soap and running water as soon as you possibly can.</w:t>
      </w:r>
    </w:p>
    <w:p w:rsidR="003D08FD" w:rsidRDefault="00BA6159">
      <w:pPr>
        <w:numPr>
          <w:ilvl w:val="0"/>
          <w:numId w:val="1"/>
        </w:numPr>
        <w:tabs>
          <w:tab w:val="clear" w:pos="144"/>
          <w:tab w:val="decimal" w:pos="792"/>
        </w:tabs>
        <w:spacing w:before="4" w:line="257" w:lineRule="exact"/>
        <w:ind w:left="792" w:right="1440" w:hanging="144"/>
        <w:jc w:val="both"/>
        <w:textAlignment w:val="baseline"/>
        <w:rPr>
          <w:rFonts w:ascii="Arial" w:eastAsia="Arial" w:hAnsi="Arial"/>
          <w:color w:val="000000"/>
          <w:sz w:val="23"/>
        </w:rPr>
      </w:pPr>
      <w:r>
        <w:rPr>
          <w:rFonts w:ascii="Arial" w:eastAsia="Arial" w:hAnsi="Arial"/>
          <w:color w:val="000000"/>
          <w:sz w:val="23"/>
        </w:rPr>
        <w:t>If skin or mucous membranes come in direct contact with blood, wash or flush the area with water as soon as possible.</w:t>
      </w:r>
    </w:p>
    <w:p w:rsidR="003D08FD" w:rsidRDefault="00BA6159">
      <w:pPr>
        <w:spacing w:line="253" w:lineRule="exact"/>
        <w:ind w:left="648"/>
        <w:textAlignment w:val="baseline"/>
        <w:rPr>
          <w:rFonts w:ascii="Arial" w:eastAsia="Arial" w:hAnsi="Arial"/>
          <w:color w:val="000000"/>
          <w:spacing w:val="1"/>
          <w:sz w:val="23"/>
        </w:rPr>
      </w:pPr>
      <w:r>
        <w:rPr>
          <w:rFonts w:ascii="Arial" w:eastAsia="Arial" w:hAnsi="Arial"/>
          <w:color w:val="000000"/>
          <w:spacing w:val="1"/>
          <w:sz w:val="23"/>
        </w:rPr>
        <w:t>* Where h</w:t>
      </w:r>
      <w:r>
        <w:rPr>
          <w:rFonts w:ascii="Arial" w:eastAsia="Arial" w:hAnsi="Arial"/>
          <w:color w:val="000000"/>
          <w:spacing w:val="1"/>
          <w:sz w:val="23"/>
        </w:rPr>
        <w:t>andwashing facilities are not available, such as a school bus, your</w:t>
      </w:r>
    </w:p>
    <w:p w:rsidR="003D08FD" w:rsidRDefault="00BA6159">
      <w:pPr>
        <w:spacing w:line="257" w:lineRule="exact"/>
        <w:ind w:left="792" w:right="1800"/>
        <w:textAlignment w:val="baseline"/>
        <w:rPr>
          <w:rFonts w:ascii="Arial" w:eastAsia="Arial" w:hAnsi="Arial"/>
          <w:color w:val="000000"/>
          <w:sz w:val="23"/>
        </w:rPr>
      </w:pPr>
      <w:r>
        <w:rPr>
          <w:rFonts w:ascii="Arial" w:eastAsia="Arial" w:hAnsi="Arial"/>
          <w:color w:val="000000"/>
          <w:sz w:val="23"/>
        </w:rPr>
        <w:t>employer will provide an antiseptic hand cleanser or antiseptic towelettes. Use theses as a temporary measure only. You must still wash your hands with soap and running water as soon as yo</w:t>
      </w:r>
      <w:r>
        <w:rPr>
          <w:rFonts w:ascii="Arial" w:eastAsia="Arial" w:hAnsi="Arial"/>
          <w:color w:val="000000"/>
          <w:sz w:val="23"/>
        </w:rPr>
        <w:t>u can.</w:t>
      </w:r>
    </w:p>
    <w:p w:rsidR="003D08FD" w:rsidRDefault="00BA6159">
      <w:pPr>
        <w:spacing w:before="266" w:line="263" w:lineRule="exact"/>
        <w:textAlignment w:val="baseline"/>
        <w:rPr>
          <w:rFonts w:ascii="Arial" w:eastAsia="Arial" w:hAnsi="Arial"/>
          <w:b/>
          <w:i/>
          <w:color w:val="000000"/>
          <w:sz w:val="23"/>
        </w:rPr>
      </w:pPr>
      <w:r>
        <w:rPr>
          <w:rFonts w:ascii="Arial" w:eastAsia="Arial" w:hAnsi="Arial"/>
          <w:b/>
          <w:i/>
          <w:color w:val="000000"/>
          <w:sz w:val="23"/>
        </w:rPr>
        <w:t>Personal Hygiene</w:t>
      </w:r>
    </w:p>
    <w:p w:rsidR="003D08FD" w:rsidRDefault="00BA6159">
      <w:pPr>
        <w:spacing w:before="250" w:line="258" w:lineRule="exact"/>
        <w:textAlignment w:val="baseline"/>
        <w:rPr>
          <w:rFonts w:ascii="Arial" w:eastAsia="Arial" w:hAnsi="Arial"/>
          <w:color w:val="000000"/>
          <w:spacing w:val="1"/>
          <w:sz w:val="23"/>
        </w:rPr>
      </w:pPr>
      <w:r>
        <w:rPr>
          <w:rFonts w:ascii="Arial" w:eastAsia="Arial" w:hAnsi="Arial"/>
          <w:color w:val="000000"/>
          <w:spacing w:val="1"/>
          <w:sz w:val="23"/>
        </w:rPr>
        <w:t>Here are some controls based on personal hygiene that you must also follow.</w:t>
      </w:r>
    </w:p>
    <w:p w:rsidR="003D08FD" w:rsidRDefault="00BA6159">
      <w:pPr>
        <w:numPr>
          <w:ilvl w:val="0"/>
          <w:numId w:val="1"/>
        </w:numPr>
        <w:tabs>
          <w:tab w:val="clear" w:pos="144"/>
          <w:tab w:val="decimal" w:pos="792"/>
        </w:tabs>
        <w:spacing w:before="262" w:line="257" w:lineRule="exact"/>
        <w:ind w:left="792" w:right="1224" w:hanging="144"/>
        <w:textAlignment w:val="baseline"/>
        <w:rPr>
          <w:rFonts w:ascii="Arial" w:eastAsia="Arial" w:hAnsi="Arial"/>
          <w:color w:val="000000"/>
          <w:sz w:val="23"/>
        </w:rPr>
      </w:pPr>
      <w:r>
        <w:rPr>
          <w:rFonts w:ascii="Arial" w:eastAsia="Arial" w:hAnsi="Arial"/>
          <w:color w:val="000000"/>
          <w:sz w:val="23"/>
        </w:rPr>
        <w:t>Minimize splashing, spraying, spattering and generations of droplets when attending to an injured student or co-worker.</w:t>
      </w:r>
    </w:p>
    <w:p w:rsidR="003D08FD" w:rsidRDefault="00BA6159">
      <w:pPr>
        <w:numPr>
          <w:ilvl w:val="0"/>
          <w:numId w:val="1"/>
        </w:numPr>
        <w:tabs>
          <w:tab w:val="clear" w:pos="144"/>
          <w:tab w:val="decimal" w:pos="792"/>
        </w:tabs>
        <w:spacing w:line="257" w:lineRule="exact"/>
        <w:ind w:left="792" w:right="1440" w:hanging="144"/>
        <w:jc w:val="both"/>
        <w:textAlignment w:val="baseline"/>
        <w:rPr>
          <w:rFonts w:ascii="Arial" w:eastAsia="Arial" w:hAnsi="Arial"/>
          <w:color w:val="000000"/>
          <w:sz w:val="23"/>
        </w:rPr>
      </w:pPr>
      <w:r>
        <w:rPr>
          <w:rFonts w:ascii="Arial" w:eastAsia="Arial" w:hAnsi="Arial"/>
          <w:color w:val="000000"/>
          <w:sz w:val="23"/>
        </w:rPr>
        <w:lastRenderedPageBreak/>
        <w:t>Do not eat, drink, smoke, apply cosmetics or lip balms or handle contact lenses where there is a reasonable likelihood of occupational exposure.</w:t>
      </w:r>
    </w:p>
    <w:p w:rsidR="003D08FD" w:rsidRDefault="00BA6159">
      <w:pPr>
        <w:numPr>
          <w:ilvl w:val="0"/>
          <w:numId w:val="1"/>
        </w:numPr>
        <w:tabs>
          <w:tab w:val="clear" w:pos="144"/>
          <w:tab w:val="decimal" w:pos="792"/>
        </w:tabs>
        <w:spacing w:before="5" w:line="258" w:lineRule="exact"/>
        <w:ind w:left="792" w:right="1152" w:hanging="144"/>
        <w:textAlignment w:val="baseline"/>
        <w:rPr>
          <w:rFonts w:ascii="Arial" w:eastAsia="Arial" w:hAnsi="Arial"/>
          <w:color w:val="000000"/>
          <w:sz w:val="23"/>
        </w:rPr>
      </w:pPr>
      <w:r>
        <w:rPr>
          <w:rFonts w:ascii="Arial" w:eastAsia="Arial" w:hAnsi="Arial"/>
          <w:color w:val="000000"/>
          <w:sz w:val="23"/>
        </w:rPr>
        <w:t>Don't keep food and drink in refrigerators, freezers, shelves, cabinets or on countertops or benchtops where bl</w:t>
      </w:r>
      <w:r>
        <w:rPr>
          <w:rFonts w:ascii="Arial" w:eastAsia="Arial" w:hAnsi="Arial"/>
          <w:color w:val="000000"/>
          <w:sz w:val="23"/>
        </w:rPr>
        <w:t>ood or other potentially infectious materials are present.</w:t>
      </w:r>
    </w:p>
    <w:p w:rsidR="00BA6159" w:rsidRDefault="00BA6159">
      <w:pPr>
        <w:rPr>
          <w:rFonts w:ascii="Arial" w:eastAsia="Arial" w:hAnsi="Arial"/>
          <w:b/>
          <w:i/>
          <w:color w:val="000000"/>
          <w:spacing w:val="1"/>
          <w:sz w:val="23"/>
        </w:rPr>
      </w:pPr>
      <w:r>
        <w:rPr>
          <w:rFonts w:ascii="Arial" w:eastAsia="Arial" w:hAnsi="Arial"/>
          <w:b/>
          <w:i/>
          <w:color w:val="000000"/>
          <w:spacing w:val="1"/>
          <w:sz w:val="23"/>
        </w:rPr>
        <w:br w:type="page"/>
      </w:r>
    </w:p>
    <w:p w:rsidR="003D08FD" w:rsidRDefault="00BA6159">
      <w:pPr>
        <w:spacing w:before="267" w:line="263" w:lineRule="exact"/>
        <w:textAlignment w:val="baseline"/>
        <w:rPr>
          <w:rFonts w:ascii="Arial" w:eastAsia="Arial" w:hAnsi="Arial"/>
          <w:b/>
          <w:i/>
          <w:color w:val="000000"/>
          <w:spacing w:val="1"/>
          <w:sz w:val="23"/>
        </w:rPr>
      </w:pPr>
      <w:r>
        <w:rPr>
          <w:rFonts w:ascii="Arial" w:eastAsia="Arial" w:hAnsi="Arial"/>
          <w:b/>
          <w:i/>
          <w:color w:val="000000"/>
          <w:spacing w:val="1"/>
          <w:sz w:val="23"/>
        </w:rPr>
        <w:t>PERSONAL PROTECTIVE EQUIPMENT:</w:t>
      </w:r>
    </w:p>
    <w:p w:rsidR="00BA6159" w:rsidRDefault="00BA6159">
      <w:pPr>
        <w:spacing w:line="261" w:lineRule="exact"/>
        <w:ind w:right="216"/>
        <w:textAlignment w:val="baseline"/>
        <w:rPr>
          <w:rFonts w:ascii="Arial" w:eastAsia="Arial" w:hAnsi="Arial"/>
          <w:color w:val="000000"/>
        </w:rPr>
      </w:pPr>
    </w:p>
    <w:p w:rsidR="003D08FD" w:rsidRDefault="00BA6159">
      <w:pPr>
        <w:spacing w:line="261" w:lineRule="exact"/>
        <w:ind w:right="216"/>
        <w:textAlignment w:val="baseline"/>
        <w:rPr>
          <w:rFonts w:ascii="Arial" w:eastAsia="Arial" w:hAnsi="Arial"/>
          <w:color w:val="000000"/>
        </w:rPr>
      </w:pPr>
      <w:r>
        <w:rPr>
          <w:rFonts w:ascii="Arial" w:eastAsia="Arial" w:hAnsi="Arial"/>
          <w:color w:val="000000"/>
        </w:rPr>
        <w:t>The type of protective equipment appropriate for your job varies with the task and the degree of exposure you anticipate. Equipment that protects you from c</w:t>
      </w:r>
      <w:r>
        <w:rPr>
          <w:rFonts w:ascii="Arial" w:eastAsia="Arial" w:hAnsi="Arial"/>
          <w:color w:val="000000"/>
        </w:rPr>
        <w:t>ontact with blood or other potentially infectious materials may include:</w:t>
      </w:r>
    </w:p>
    <w:p w:rsidR="003D08FD" w:rsidRDefault="00BA6159">
      <w:pPr>
        <w:numPr>
          <w:ilvl w:val="0"/>
          <w:numId w:val="2"/>
        </w:numPr>
        <w:tabs>
          <w:tab w:val="clear" w:pos="144"/>
          <w:tab w:val="decimal" w:pos="864"/>
        </w:tabs>
        <w:spacing w:before="244" w:line="278" w:lineRule="exact"/>
        <w:ind w:left="864" w:hanging="144"/>
        <w:textAlignment w:val="baseline"/>
        <w:rPr>
          <w:rFonts w:ascii="Arial" w:eastAsia="Arial" w:hAnsi="Arial"/>
          <w:color w:val="000000"/>
          <w:spacing w:val="8"/>
        </w:rPr>
      </w:pPr>
      <w:r>
        <w:rPr>
          <w:rFonts w:ascii="Arial" w:eastAsia="Arial" w:hAnsi="Arial"/>
          <w:color w:val="000000"/>
          <w:spacing w:val="8"/>
        </w:rPr>
        <w:t>Gloves</w:t>
      </w:r>
    </w:p>
    <w:p w:rsidR="00BA6159" w:rsidRDefault="00BA6159">
      <w:pPr>
        <w:numPr>
          <w:ilvl w:val="0"/>
          <w:numId w:val="2"/>
        </w:numPr>
        <w:tabs>
          <w:tab w:val="clear" w:pos="144"/>
          <w:tab w:val="decimal" w:pos="864"/>
        </w:tabs>
        <w:spacing w:line="252" w:lineRule="exact"/>
        <w:ind w:left="864" w:right="8136" w:hanging="144"/>
        <w:textAlignment w:val="baseline"/>
        <w:rPr>
          <w:rFonts w:ascii="Arial" w:eastAsia="Arial" w:hAnsi="Arial"/>
          <w:color w:val="000000"/>
          <w:spacing w:val="-16"/>
        </w:rPr>
      </w:pPr>
      <w:r>
        <w:rPr>
          <w:rFonts w:ascii="Arial" w:eastAsia="Arial" w:hAnsi="Arial"/>
          <w:color w:val="000000"/>
          <w:spacing w:val="-16"/>
        </w:rPr>
        <w:t xml:space="preserve">Gowns </w:t>
      </w:r>
    </w:p>
    <w:p w:rsidR="003D08FD" w:rsidRDefault="00BA6159">
      <w:pPr>
        <w:numPr>
          <w:ilvl w:val="0"/>
          <w:numId w:val="2"/>
        </w:numPr>
        <w:tabs>
          <w:tab w:val="clear" w:pos="144"/>
          <w:tab w:val="decimal" w:pos="864"/>
        </w:tabs>
        <w:spacing w:line="252" w:lineRule="exact"/>
        <w:ind w:left="864" w:right="8136" w:hanging="144"/>
        <w:textAlignment w:val="baseline"/>
        <w:rPr>
          <w:rFonts w:ascii="Arial" w:eastAsia="Arial" w:hAnsi="Arial"/>
          <w:color w:val="000000"/>
          <w:spacing w:val="-16"/>
        </w:rPr>
      </w:pPr>
      <w:r>
        <w:rPr>
          <w:rFonts w:ascii="Arial" w:eastAsia="Arial" w:hAnsi="Arial"/>
          <w:color w:val="000000"/>
          <w:spacing w:val="-16"/>
        </w:rPr>
        <w:t>Aprons</w:t>
      </w:r>
    </w:p>
    <w:p w:rsidR="003D08FD" w:rsidRDefault="00BA6159">
      <w:pPr>
        <w:numPr>
          <w:ilvl w:val="0"/>
          <w:numId w:val="2"/>
        </w:numPr>
        <w:tabs>
          <w:tab w:val="clear" w:pos="144"/>
          <w:tab w:val="decimal" w:pos="864"/>
        </w:tabs>
        <w:spacing w:line="255" w:lineRule="exact"/>
        <w:ind w:left="864" w:hanging="144"/>
        <w:textAlignment w:val="baseline"/>
        <w:rPr>
          <w:rFonts w:ascii="Arial" w:eastAsia="Arial" w:hAnsi="Arial"/>
          <w:color w:val="000000"/>
          <w:spacing w:val="7"/>
        </w:rPr>
      </w:pPr>
      <w:r>
        <w:rPr>
          <w:rFonts w:ascii="Arial" w:eastAsia="Arial" w:hAnsi="Arial"/>
          <w:color w:val="000000"/>
          <w:spacing w:val="7"/>
        </w:rPr>
        <w:t>Lab coats</w:t>
      </w:r>
    </w:p>
    <w:p w:rsidR="003D08FD" w:rsidRDefault="00BA6159">
      <w:pPr>
        <w:numPr>
          <w:ilvl w:val="0"/>
          <w:numId w:val="2"/>
        </w:numPr>
        <w:tabs>
          <w:tab w:val="clear" w:pos="144"/>
          <w:tab w:val="decimal" w:pos="864"/>
        </w:tabs>
        <w:spacing w:line="255" w:lineRule="exact"/>
        <w:ind w:left="864" w:hanging="144"/>
        <w:textAlignment w:val="baseline"/>
        <w:rPr>
          <w:rFonts w:ascii="Arial" w:eastAsia="Arial" w:hAnsi="Arial"/>
          <w:color w:val="000000"/>
          <w:spacing w:val="7"/>
        </w:rPr>
      </w:pPr>
      <w:r>
        <w:rPr>
          <w:rFonts w:ascii="Arial" w:eastAsia="Arial" w:hAnsi="Arial"/>
          <w:color w:val="000000"/>
          <w:spacing w:val="7"/>
        </w:rPr>
        <w:t>Face shields</w:t>
      </w:r>
    </w:p>
    <w:p w:rsidR="003D08FD" w:rsidRDefault="00BA6159">
      <w:pPr>
        <w:numPr>
          <w:ilvl w:val="0"/>
          <w:numId w:val="2"/>
        </w:numPr>
        <w:tabs>
          <w:tab w:val="clear" w:pos="144"/>
          <w:tab w:val="decimal" w:pos="864"/>
        </w:tabs>
        <w:spacing w:line="257" w:lineRule="exact"/>
        <w:ind w:left="864" w:hanging="144"/>
        <w:textAlignment w:val="baseline"/>
        <w:rPr>
          <w:rFonts w:ascii="Arial" w:eastAsia="Arial" w:hAnsi="Arial"/>
          <w:color w:val="000000"/>
          <w:spacing w:val="7"/>
        </w:rPr>
      </w:pPr>
      <w:r>
        <w:rPr>
          <w:rFonts w:ascii="Arial" w:eastAsia="Arial" w:hAnsi="Arial"/>
          <w:color w:val="000000"/>
          <w:spacing w:val="7"/>
        </w:rPr>
        <w:t>Protective eye wear</w:t>
      </w:r>
    </w:p>
    <w:p w:rsidR="003D08FD" w:rsidRDefault="00BA6159">
      <w:pPr>
        <w:numPr>
          <w:ilvl w:val="0"/>
          <w:numId w:val="2"/>
        </w:numPr>
        <w:tabs>
          <w:tab w:val="clear" w:pos="144"/>
          <w:tab w:val="decimal" w:pos="864"/>
        </w:tabs>
        <w:spacing w:line="257" w:lineRule="exact"/>
        <w:ind w:left="864" w:hanging="144"/>
        <w:textAlignment w:val="baseline"/>
        <w:rPr>
          <w:rFonts w:ascii="Arial" w:eastAsia="Arial" w:hAnsi="Arial"/>
          <w:color w:val="000000"/>
          <w:spacing w:val="10"/>
        </w:rPr>
      </w:pPr>
      <w:r>
        <w:rPr>
          <w:rFonts w:ascii="Arial" w:eastAsia="Arial" w:hAnsi="Arial"/>
          <w:color w:val="000000"/>
          <w:spacing w:val="10"/>
        </w:rPr>
        <w:t>Masks</w:t>
      </w:r>
    </w:p>
    <w:p w:rsidR="003D08FD" w:rsidRDefault="00BA6159">
      <w:pPr>
        <w:numPr>
          <w:ilvl w:val="0"/>
          <w:numId w:val="2"/>
        </w:numPr>
        <w:tabs>
          <w:tab w:val="clear" w:pos="144"/>
          <w:tab w:val="decimal" w:pos="864"/>
        </w:tabs>
        <w:spacing w:line="253" w:lineRule="exact"/>
        <w:ind w:left="864" w:hanging="144"/>
        <w:textAlignment w:val="baseline"/>
        <w:rPr>
          <w:rFonts w:ascii="Arial" w:eastAsia="Arial" w:hAnsi="Arial"/>
          <w:color w:val="000000"/>
          <w:spacing w:val="8"/>
        </w:rPr>
      </w:pPr>
      <w:r>
        <w:rPr>
          <w:rFonts w:ascii="Arial" w:eastAsia="Arial" w:hAnsi="Arial"/>
          <w:color w:val="000000"/>
          <w:spacing w:val="8"/>
        </w:rPr>
        <w:t>Mouthpieces</w:t>
      </w:r>
    </w:p>
    <w:p w:rsidR="003D08FD" w:rsidRDefault="00BA6159">
      <w:pPr>
        <w:numPr>
          <w:ilvl w:val="0"/>
          <w:numId w:val="2"/>
        </w:numPr>
        <w:tabs>
          <w:tab w:val="clear" w:pos="144"/>
          <w:tab w:val="decimal" w:pos="864"/>
        </w:tabs>
        <w:spacing w:line="266" w:lineRule="exact"/>
        <w:ind w:left="864" w:hanging="144"/>
        <w:textAlignment w:val="baseline"/>
        <w:rPr>
          <w:rFonts w:ascii="Arial" w:eastAsia="Arial" w:hAnsi="Arial"/>
          <w:color w:val="000000"/>
          <w:spacing w:val="5"/>
        </w:rPr>
      </w:pPr>
      <w:r>
        <w:rPr>
          <w:rFonts w:ascii="Arial" w:eastAsia="Arial" w:hAnsi="Arial"/>
          <w:color w:val="000000"/>
          <w:spacing w:val="5"/>
        </w:rPr>
        <w:t>Resuscitation bags or other ventilation devices</w:t>
      </w:r>
    </w:p>
    <w:p w:rsidR="003D08FD" w:rsidRDefault="00BA6159">
      <w:pPr>
        <w:spacing w:before="254" w:line="263" w:lineRule="exact"/>
        <w:textAlignment w:val="baseline"/>
        <w:rPr>
          <w:rFonts w:ascii="Arial" w:eastAsia="Arial" w:hAnsi="Arial"/>
          <w:color w:val="000000"/>
          <w:spacing w:val="4"/>
        </w:rPr>
      </w:pPr>
      <w:r>
        <w:rPr>
          <w:rFonts w:ascii="Arial" w:eastAsia="Arial" w:hAnsi="Arial"/>
          <w:color w:val="000000"/>
          <w:spacing w:val="4"/>
        </w:rPr>
        <w:t>If you are faced with cleaning up blood or body fluids:</w:t>
      </w:r>
    </w:p>
    <w:p w:rsidR="003D08FD" w:rsidRDefault="00BA6159">
      <w:pPr>
        <w:numPr>
          <w:ilvl w:val="0"/>
          <w:numId w:val="2"/>
        </w:numPr>
        <w:tabs>
          <w:tab w:val="clear" w:pos="144"/>
          <w:tab w:val="decimal" w:pos="864"/>
        </w:tabs>
        <w:spacing w:before="232" w:line="265" w:lineRule="exact"/>
        <w:ind w:left="864" w:hanging="144"/>
        <w:textAlignment w:val="baseline"/>
        <w:rPr>
          <w:rFonts w:ascii="Arial" w:eastAsia="Arial" w:hAnsi="Arial"/>
          <w:color w:val="000000"/>
          <w:spacing w:val="7"/>
        </w:rPr>
      </w:pPr>
      <w:r>
        <w:rPr>
          <w:rFonts w:ascii="Arial" w:eastAsia="Arial" w:hAnsi="Arial"/>
          <w:color w:val="000000"/>
          <w:spacing w:val="7"/>
        </w:rPr>
        <w:t>Wear appropriate PPE</w:t>
      </w:r>
    </w:p>
    <w:p w:rsidR="003D08FD" w:rsidRDefault="00BA6159">
      <w:pPr>
        <w:numPr>
          <w:ilvl w:val="0"/>
          <w:numId w:val="2"/>
        </w:numPr>
        <w:tabs>
          <w:tab w:val="clear" w:pos="144"/>
          <w:tab w:val="decimal" w:pos="864"/>
        </w:tabs>
        <w:spacing w:line="254" w:lineRule="exact"/>
        <w:ind w:left="864" w:hanging="144"/>
        <w:textAlignment w:val="baseline"/>
        <w:rPr>
          <w:rFonts w:ascii="Arial" w:eastAsia="Arial" w:hAnsi="Arial"/>
          <w:color w:val="000000"/>
          <w:spacing w:val="6"/>
        </w:rPr>
      </w:pPr>
      <w:r>
        <w:rPr>
          <w:rFonts w:ascii="Arial" w:eastAsia="Arial" w:hAnsi="Arial"/>
          <w:color w:val="000000"/>
          <w:spacing w:val="6"/>
        </w:rPr>
        <w:t>Use a solution of one part bleach to ten parts water</w:t>
      </w:r>
    </w:p>
    <w:p w:rsidR="003D08FD" w:rsidRDefault="00BA6159">
      <w:pPr>
        <w:numPr>
          <w:ilvl w:val="0"/>
          <w:numId w:val="2"/>
        </w:numPr>
        <w:tabs>
          <w:tab w:val="clear" w:pos="144"/>
          <w:tab w:val="decimal" w:pos="864"/>
        </w:tabs>
        <w:spacing w:line="268" w:lineRule="exact"/>
        <w:ind w:left="864" w:hanging="144"/>
        <w:textAlignment w:val="baseline"/>
        <w:rPr>
          <w:rFonts w:ascii="Arial" w:eastAsia="Arial" w:hAnsi="Arial"/>
          <w:color w:val="000000"/>
          <w:spacing w:val="5"/>
        </w:rPr>
      </w:pPr>
      <w:r>
        <w:rPr>
          <w:rFonts w:ascii="Arial" w:eastAsia="Arial" w:hAnsi="Arial"/>
          <w:color w:val="000000"/>
          <w:spacing w:val="5"/>
        </w:rPr>
        <w:t>Disinfect mops and cleaning tools after the job is done.</w:t>
      </w:r>
    </w:p>
    <w:p w:rsidR="003D08FD" w:rsidRDefault="00BA6159">
      <w:pPr>
        <w:spacing w:before="250" w:line="262" w:lineRule="exact"/>
        <w:ind w:right="216"/>
        <w:textAlignment w:val="baseline"/>
        <w:rPr>
          <w:rFonts w:ascii="Arial" w:eastAsia="Arial" w:hAnsi="Arial"/>
          <w:color w:val="000000"/>
        </w:rPr>
      </w:pPr>
      <w:r>
        <w:rPr>
          <w:rFonts w:ascii="Arial" w:eastAsia="Arial" w:hAnsi="Arial"/>
          <w:color w:val="000000"/>
        </w:rPr>
        <w:t xml:space="preserve">Your school system will issue personal protective equipment or make it readily accessible in your work </w:t>
      </w:r>
      <w:r>
        <w:rPr>
          <w:rFonts w:ascii="Arial" w:eastAsia="Arial" w:hAnsi="Arial"/>
          <w:color w:val="000000"/>
        </w:rPr>
        <w:lastRenderedPageBreak/>
        <w:t>area. In addition, your school system will maintain, replace or dispose of any protective equipment at no cost to you.</w:t>
      </w:r>
    </w:p>
    <w:p w:rsidR="003D08FD" w:rsidRDefault="00BA6159">
      <w:pPr>
        <w:spacing w:before="264" w:line="261" w:lineRule="exact"/>
        <w:textAlignment w:val="baseline"/>
        <w:rPr>
          <w:rFonts w:ascii="Arial" w:eastAsia="Arial" w:hAnsi="Arial"/>
          <w:b/>
          <w:i/>
          <w:color w:val="000000"/>
          <w:spacing w:val="6"/>
        </w:rPr>
      </w:pPr>
      <w:r>
        <w:rPr>
          <w:rFonts w:ascii="Arial" w:eastAsia="Arial" w:hAnsi="Arial"/>
          <w:b/>
          <w:i/>
          <w:color w:val="000000"/>
          <w:spacing w:val="6"/>
        </w:rPr>
        <w:t>General Rules on PPE</w:t>
      </w:r>
    </w:p>
    <w:p w:rsidR="003D08FD" w:rsidRDefault="00BA6159">
      <w:pPr>
        <w:spacing w:before="231" w:line="271" w:lineRule="exact"/>
        <w:ind w:right="216"/>
        <w:textAlignment w:val="baseline"/>
        <w:rPr>
          <w:rFonts w:ascii="Arial" w:eastAsia="Arial" w:hAnsi="Arial"/>
          <w:color w:val="000000"/>
          <w:spacing w:val="3"/>
        </w:rPr>
      </w:pPr>
      <w:r>
        <w:rPr>
          <w:rFonts w:ascii="Arial" w:eastAsia="Arial" w:hAnsi="Arial"/>
          <w:color w:val="000000"/>
          <w:spacing w:val="3"/>
        </w:rPr>
        <w:t>You and your employer must work together to insure that your protective equipment does its job.</w:t>
      </w:r>
    </w:p>
    <w:p w:rsidR="003D08FD" w:rsidRDefault="00BA6159">
      <w:pPr>
        <w:numPr>
          <w:ilvl w:val="0"/>
          <w:numId w:val="2"/>
        </w:numPr>
        <w:tabs>
          <w:tab w:val="clear" w:pos="144"/>
          <w:tab w:val="decimal" w:pos="864"/>
        </w:tabs>
        <w:spacing w:before="227" w:line="269" w:lineRule="exact"/>
        <w:ind w:left="864" w:hanging="144"/>
        <w:textAlignment w:val="baseline"/>
        <w:rPr>
          <w:rFonts w:ascii="Arial" w:eastAsia="Arial" w:hAnsi="Arial"/>
          <w:color w:val="000000"/>
          <w:spacing w:val="6"/>
        </w:rPr>
      </w:pPr>
      <w:r>
        <w:rPr>
          <w:rFonts w:ascii="Arial" w:eastAsia="Arial" w:hAnsi="Arial"/>
          <w:color w:val="000000"/>
          <w:spacing w:val="6"/>
        </w:rPr>
        <w:t>You must be trained to use the equipment properly.</w:t>
      </w:r>
    </w:p>
    <w:p w:rsidR="003D08FD" w:rsidRDefault="00BA6159">
      <w:pPr>
        <w:numPr>
          <w:ilvl w:val="0"/>
          <w:numId w:val="2"/>
        </w:numPr>
        <w:tabs>
          <w:tab w:val="clear" w:pos="144"/>
          <w:tab w:val="decimal" w:pos="864"/>
        </w:tabs>
        <w:spacing w:line="257" w:lineRule="exact"/>
        <w:ind w:left="864" w:hanging="144"/>
        <w:textAlignment w:val="baseline"/>
        <w:rPr>
          <w:rFonts w:ascii="Arial" w:eastAsia="Arial" w:hAnsi="Arial"/>
          <w:color w:val="000000"/>
          <w:spacing w:val="6"/>
        </w:rPr>
      </w:pPr>
      <w:r>
        <w:rPr>
          <w:rFonts w:ascii="Arial" w:eastAsia="Arial" w:hAnsi="Arial"/>
          <w:color w:val="000000"/>
          <w:spacing w:val="6"/>
        </w:rPr>
        <w:t>The equipment must be appropriate for the task.</w:t>
      </w:r>
    </w:p>
    <w:p w:rsidR="003D08FD" w:rsidRDefault="00BA6159">
      <w:pPr>
        <w:numPr>
          <w:ilvl w:val="0"/>
          <w:numId w:val="2"/>
        </w:numPr>
        <w:tabs>
          <w:tab w:val="clear" w:pos="144"/>
          <w:tab w:val="decimal" w:pos="864"/>
        </w:tabs>
        <w:spacing w:line="266" w:lineRule="exact"/>
        <w:ind w:left="864" w:hanging="144"/>
        <w:textAlignment w:val="baseline"/>
        <w:rPr>
          <w:rFonts w:ascii="Arial" w:eastAsia="Arial" w:hAnsi="Arial"/>
          <w:color w:val="000000"/>
          <w:spacing w:val="5"/>
        </w:rPr>
      </w:pPr>
      <w:r>
        <w:rPr>
          <w:rFonts w:ascii="Arial" w:eastAsia="Arial" w:hAnsi="Arial"/>
          <w:color w:val="000000"/>
          <w:spacing w:val="5"/>
        </w:rPr>
        <w:t>The equipment must fit properly, especially gloves.</w:t>
      </w:r>
    </w:p>
    <w:p w:rsidR="003D08FD" w:rsidRDefault="00BA6159">
      <w:pPr>
        <w:numPr>
          <w:ilvl w:val="0"/>
          <w:numId w:val="2"/>
        </w:numPr>
        <w:tabs>
          <w:tab w:val="clear" w:pos="144"/>
          <w:tab w:val="decimal" w:pos="864"/>
        </w:tabs>
        <w:spacing w:line="259" w:lineRule="exact"/>
        <w:ind w:left="864" w:right="864" w:hanging="144"/>
        <w:textAlignment w:val="baseline"/>
        <w:rPr>
          <w:rFonts w:ascii="Arial" w:eastAsia="Arial" w:hAnsi="Arial"/>
          <w:color w:val="000000"/>
        </w:rPr>
      </w:pPr>
      <w:r>
        <w:rPr>
          <w:rFonts w:ascii="Arial" w:eastAsia="Arial" w:hAnsi="Arial"/>
          <w:color w:val="000000"/>
        </w:rPr>
        <w:t>All equip</w:t>
      </w:r>
      <w:r>
        <w:rPr>
          <w:rFonts w:ascii="Arial" w:eastAsia="Arial" w:hAnsi="Arial"/>
          <w:color w:val="000000"/>
        </w:rPr>
        <w:t>ment must be free of physical flaws that could compromise safety. * You must use appropriate protective equipment each time you perform a task involving potentially infectious materials.</w:t>
      </w:r>
    </w:p>
    <w:p w:rsidR="003D08FD" w:rsidRDefault="00BA6159">
      <w:pPr>
        <w:spacing w:before="240" w:line="267" w:lineRule="exact"/>
        <w:ind w:right="432"/>
        <w:textAlignment w:val="baseline"/>
        <w:rPr>
          <w:rFonts w:ascii="Arial" w:eastAsia="Arial" w:hAnsi="Arial"/>
          <w:color w:val="000000"/>
        </w:rPr>
      </w:pPr>
      <w:r>
        <w:rPr>
          <w:rFonts w:ascii="Arial" w:eastAsia="Arial" w:hAnsi="Arial"/>
          <w:color w:val="000000"/>
        </w:rPr>
        <w:t>If, when wearing equipment, it becomes penetrated by blood or other i</w:t>
      </w:r>
      <w:r>
        <w:rPr>
          <w:rFonts w:ascii="Arial" w:eastAsia="Arial" w:hAnsi="Arial"/>
          <w:color w:val="000000"/>
        </w:rPr>
        <w:t>nfectious materials, remove it as soon as possible.</w:t>
      </w:r>
    </w:p>
    <w:p w:rsidR="003D08FD" w:rsidRDefault="00BA6159">
      <w:pPr>
        <w:spacing w:before="264" w:line="261" w:lineRule="exact"/>
        <w:textAlignment w:val="baseline"/>
        <w:rPr>
          <w:rFonts w:ascii="Arial" w:eastAsia="Arial" w:hAnsi="Arial"/>
          <w:b/>
          <w:i/>
          <w:color w:val="000000"/>
          <w:spacing w:val="5"/>
        </w:rPr>
      </w:pPr>
      <w:r>
        <w:rPr>
          <w:rFonts w:ascii="Arial" w:eastAsia="Arial" w:hAnsi="Arial"/>
          <w:b/>
          <w:i/>
          <w:color w:val="000000"/>
          <w:spacing w:val="5"/>
        </w:rPr>
        <w:t>Resuscitation Devices</w:t>
      </w:r>
    </w:p>
    <w:p w:rsidR="003D08FD" w:rsidRDefault="00BA6159">
      <w:pPr>
        <w:spacing w:before="232" w:line="264" w:lineRule="exact"/>
        <w:jc w:val="both"/>
        <w:textAlignment w:val="baseline"/>
        <w:rPr>
          <w:rFonts w:ascii="Arial" w:eastAsia="Arial" w:hAnsi="Arial"/>
          <w:color w:val="000000"/>
        </w:rPr>
      </w:pPr>
      <w:r>
        <w:rPr>
          <w:rFonts w:ascii="Arial" w:eastAsia="Arial" w:hAnsi="Arial"/>
          <w:color w:val="000000"/>
        </w:rPr>
        <w:t>The mechanical emergency respiratory devices and pocket masks are designed to isolate you from contact with a victim's saliva and body fluids.</w:t>
      </w:r>
    </w:p>
    <w:p w:rsidR="003D08FD" w:rsidRDefault="00BA6159">
      <w:pPr>
        <w:spacing w:before="249" w:after="1347" w:line="258" w:lineRule="exact"/>
        <w:ind w:right="432"/>
        <w:textAlignment w:val="baseline"/>
        <w:rPr>
          <w:rFonts w:ascii="Arial" w:eastAsia="Arial" w:hAnsi="Arial"/>
          <w:color w:val="000000"/>
        </w:rPr>
      </w:pPr>
      <w:r>
        <w:rPr>
          <w:noProof/>
        </w:rPr>
        <mc:AlternateContent>
          <mc:Choice Requires="wps">
            <w:drawing>
              <wp:anchor distT="0" distB="0" distL="0" distR="0" simplePos="0" relativeHeight="251658240" behindDoc="1" locked="0" layoutInCell="1" allowOverlap="1">
                <wp:simplePos x="0" y="0"/>
                <wp:positionH relativeFrom="page">
                  <wp:posOffset>844550</wp:posOffset>
                </wp:positionH>
                <wp:positionV relativeFrom="page">
                  <wp:posOffset>9497695</wp:posOffset>
                </wp:positionV>
                <wp:extent cx="6172200" cy="158750"/>
                <wp:effectExtent l="0" t="1270" r="3175" b="1905"/>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08FD" w:rsidRDefault="00BA6159">
                            <w:pPr>
                              <w:spacing w:line="247" w:lineRule="exact"/>
                              <w:jc w:val="center"/>
                              <w:textAlignment w:val="baseline"/>
                              <w:rPr>
                                <w:rFonts w:ascii="Arial" w:eastAsia="Arial" w:hAnsi="Arial"/>
                                <w:color w:val="000000"/>
                              </w:rPr>
                            </w:pPr>
                            <w:r>
                              <w:rPr>
                                <w:rFonts w:ascii="Arial" w:eastAsia="Arial" w:hAnsi="Arial"/>
                                <w:color w:val="00000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66.5pt;margin-top:747.85pt;width:486pt;height:1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fyQsQIAALA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" filled="f" stroked="f">
                <v:textbox inset="0,0,0,0">
                  <w:txbxContent>
                    <w:p w:rsidR="003D08FD" w:rsidRDefault="00BA6159">
                      <w:pPr>
                        <w:spacing w:line="247" w:lineRule="exact"/>
                        <w:jc w:val="center"/>
                        <w:textAlignment w:val="baseline"/>
                        <w:rPr>
                          <w:rFonts w:ascii="Arial" w:eastAsia="Arial" w:hAnsi="Arial"/>
                          <w:color w:val="000000"/>
                        </w:rPr>
                      </w:pPr>
                      <w:r>
                        <w:rPr>
                          <w:rFonts w:ascii="Arial" w:eastAsia="Arial" w:hAnsi="Arial"/>
                          <w:color w:val="000000"/>
                        </w:rPr>
                        <w:t>4</w:t>
                      </w:r>
                    </w:p>
                  </w:txbxContent>
                </v:textbox>
                <w10:wrap type="square" anchorx="page" anchory="page"/>
              </v:shape>
            </w:pict>
          </mc:Fallback>
        </mc:AlternateContent>
      </w:r>
      <w:r>
        <w:rPr>
          <w:rFonts w:ascii="Arial" w:eastAsia="Arial" w:hAnsi="Arial"/>
          <w:color w:val="000000"/>
        </w:rPr>
        <w:t>Avoid using unprotected mouth-to-mouth resuscitation. Students or co-workers may have blood or other infectious materials in their mouth and may expel them during resuscitation.</w:t>
      </w:r>
    </w:p>
    <w:p w:rsidR="003D08FD" w:rsidRDefault="00BA6159" w:rsidP="00BA6159">
      <w:pPr>
        <w:spacing w:line="253" w:lineRule="exact"/>
        <w:textAlignment w:val="baseline"/>
        <w:rPr>
          <w:rFonts w:ascii="Arial" w:eastAsia="Arial" w:hAnsi="Arial"/>
          <w:b/>
          <w:i/>
          <w:color w:val="000000"/>
          <w:spacing w:val="3"/>
        </w:rPr>
      </w:pPr>
      <w:r>
        <w:rPr>
          <w:rFonts w:ascii="Arial" w:eastAsia="Arial" w:hAnsi="Arial"/>
          <w:b/>
          <w:i/>
          <w:color w:val="000000"/>
          <w:spacing w:val="3"/>
        </w:rPr>
        <w:lastRenderedPageBreak/>
        <w:t>Gloves</w:t>
      </w:r>
    </w:p>
    <w:p w:rsidR="00BA6159" w:rsidRDefault="00BA6159">
      <w:pPr>
        <w:spacing w:before="13" w:line="260" w:lineRule="exact"/>
        <w:ind w:right="72"/>
        <w:textAlignment w:val="baseline"/>
        <w:rPr>
          <w:rFonts w:ascii="Arial" w:eastAsia="Arial" w:hAnsi="Arial"/>
          <w:color w:val="000000"/>
        </w:rPr>
      </w:pPr>
    </w:p>
    <w:p w:rsidR="003D08FD" w:rsidRDefault="00BA6159">
      <w:pPr>
        <w:spacing w:before="13" w:line="260" w:lineRule="exact"/>
        <w:ind w:right="72"/>
        <w:textAlignment w:val="baseline"/>
        <w:rPr>
          <w:rFonts w:ascii="Arial" w:eastAsia="Arial" w:hAnsi="Arial"/>
          <w:color w:val="000000"/>
        </w:rPr>
      </w:pPr>
      <w:r>
        <w:rPr>
          <w:rFonts w:ascii="Arial" w:eastAsia="Arial" w:hAnsi="Arial"/>
          <w:color w:val="000000"/>
        </w:rPr>
        <w:t>Gloves are the most widely used and basic form of person</w:t>
      </w:r>
      <w:r>
        <w:rPr>
          <w:rFonts w:ascii="Arial" w:eastAsia="Arial" w:hAnsi="Arial"/>
          <w:color w:val="000000"/>
        </w:rPr>
        <w:t>al protective equipment. You must wear gloves when it is reasonably anticipated that you may have hand contact with:</w:t>
      </w:r>
    </w:p>
    <w:p w:rsidR="003D08FD" w:rsidRDefault="00BA6159">
      <w:pPr>
        <w:numPr>
          <w:ilvl w:val="0"/>
          <w:numId w:val="2"/>
        </w:numPr>
        <w:tabs>
          <w:tab w:val="clear" w:pos="144"/>
          <w:tab w:val="decimal" w:pos="792"/>
        </w:tabs>
        <w:spacing w:before="231" w:line="279" w:lineRule="exact"/>
        <w:ind w:left="792" w:hanging="144"/>
        <w:textAlignment w:val="baseline"/>
        <w:rPr>
          <w:rFonts w:ascii="Arial" w:eastAsia="Arial" w:hAnsi="Arial"/>
          <w:color w:val="000000"/>
          <w:spacing w:val="14"/>
        </w:rPr>
      </w:pPr>
      <w:r>
        <w:rPr>
          <w:rFonts w:ascii="Arial" w:eastAsia="Arial" w:hAnsi="Arial"/>
          <w:color w:val="000000"/>
          <w:spacing w:val="14"/>
        </w:rPr>
        <w:t>Blood</w:t>
      </w:r>
    </w:p>
    <w:p w:rsidR="003D08FD" w:rsidRDefault="00BA6159">
      <w:pPr>
        <w:spacing w:line="248" w:lineRule="exact"/>
        <w:ind w:left="648"/>
        <w:textAlignment w:val="baseline"/>
        <w:rPr>
          <w:rFonts w:ascii="Arial" w:eastAsia="Arial" w:hAnsi="Arial"/>
          <w:color w:val="000000"/>
          <w:spacing w:val="4"/>
        </w:rPr>
      </w:pPr>
      <w:r>
        <w:rPr>
          <w:rFonts w:ascii="Arial" w:eastAsia="Arial" w:hAnsi="Arial"/>
          <w:color w:val="000000"/>
          <w:spacing w:val="4"/>
        </w:rPr>
        <w:t>* Any potentially infectious materials</w:t>
      </w:r>
    </w:p>
    <w:p w:rsidR="003D08FD" w:rsidRDefault="00BA6159">
      <w:pPr>
        <w:numPr>
          <w:ilvl w:val="0"/>
          <w:numId w:val="2"/>
        </w:numPr>
        <w:tabs>
          <w:tab w:val="clear" w:pos="144"/>
          <w:tab w:val="decimal" w:pos="792"/>
        </w:tabs>
        <w:spacing w:line="270" w:lineRule="exact"/>
        <w:ind w:left="792" w:hanging="144"/>
        <w:textAlignment w:val="baseline"/>
        <w:rPr>
          <w:rFonts w:ascii="Arial" w:eastAsia="Arial" w:hAnsi="Arial"/>
          <w:color w:val="000000"/>
          <w:spacing w:val="7"/>
        </w:rPr>
      </w:pPr>
      <w:r>
        <w:rPr>
          <w:rFonts w:ascii="Arial" w:eastAsia="Arial" w:hAnsi="Arial"/>
          <w:color w:val="000000"/>
          <w:spacing w:val="7"/>
        </w:rPr>
        <w:t>Mucous membranes or non-intact skin.</w:t>
      </w:r>
    </w:p>
    <w:p w:rsidR="003D08FD" w:rsidRDefault="00BA6159">
      <w:pPr>
        <w:spacing w:before="250" w:line="259" w:lineRule="exact"/>
        <w:ind w:right="72"/>
        <w:textAlignment w:val="baseline"/>
        <w:rPr>
          <w:rFonts w:ascii="Arial" w:eastAsia="Arial" w:hAnsi="Arial"/>
          <w:color w:val="000000"/>
        </w:rPr>
      </w:pPr>
      <w:r>
        <w:rPr>
          <w:rFonts w:ascii="Arial" w:eastAsia="Arial" w:hAnsi="Arial"/>
          <w:color w:val="000000"/>
        </w:rPr>
        <w:t>Gloves may be made of latex or vinyl when used for first-aid procedures. Heavy duty utility gloves should be used for housekeeping. If you are allergic to latex or vinyl gloves, there are hypo-allergenic gloves, glove liners, powderless gloves or another a</w:t>
      </w:r>
      <w:r>
        <w:rPr>
          <w:rFonts w:ascii="Arial" w:eastAsia="Arial" w:hAnsi="Arial"/>
          <w:color w:val="000000"/>
        </w:rPr>
        <w:t>lternative that your school system can make available.</w:t>
      </w:r>
    </w:p>
    <w:p w:rsidR="003D08FD" w:rsidRDefault="00BA6159">
      <w:pPr>
        <w:spacing w:before="251" w:line="258" w:lineRule="exact"/>
        <w:ind w:right="792"/>
        <w:textAlignment w:val="baseline"/>
        <w:rPr>
          <w:rFonts w:ascii="Arial" w:eastAsia="Arial" w:hAnsi="Arial"/>
          <w:color w:val="000000"/>
        </w:rPr>
      </w:pPr>
      <w:r>
        <w:rPr>
          <w:rFonts w:ascii="Arial" w:eastAsia="Arial" w:hAnsi="Arial"/>
          <w:color w:val="000000"/>
        </w:rPr>
        <w:t>Utility gloves may be decontaminated or reused if they are not cracked, peeling, torn or punctured. They must otherwise offer a barrier of protection.</w:t>
      </w:r>
    </w:p>
    <w:p w:rsidR="003D08FD" w:rsidRDefault="00BA6159">
      <w:pPr>
        <w:spacing w:before="235" w:line="269" w:lineRule="exact"/>
        <w:ind w:right="216"/>
        <w:textAlignment w:val="baseline"/>
        <w:rPr>
          <w:rFonts w:ascii="Arial" w:eastAsia="Arial" w:hAnsi="Arial"/>
          <w:color w:val="000000"/>
        </w:rPr>
      </w:pPr>
      <w:r>
        <w:rPr>
          <w:rFonts w:ascii="Arial" w:eastAsia="Arial" w:hAnsi="Arial"/>
          <w:color w:val="000000"/>
        </w:rPr>
        <w:t>Since gloves can be torn or punctured, cover any h</w:t>
      </w:r>
      <w:r>
        <w:rPr>
          <w:rFonts w:ascii="Arial" w:eastAsia="Arial" w:hAnsi="Arial"/>
          <w:color w:val="000000"/>
        </w:rPr>
        <w:t>and cuts with bandages before putting on gloves.</w:t>
      </w:r>
    </w:p>
    <w:p w:rsidR="003D08FD" w:rsidRDefault="00BA6159">
      <w:pPr>
        <w:spacing w:before="248" w:line="261" w:lineRule="exact"/>
        <w:textAlignment w:val="baseline"/>
        <w:rPr>
          <w:rFonts w:ascii="Arial" w:eastAsia="Arial" w:hAnsi="Arial"/>
          <w:color w:val="000000"/>
          <w:spacing w:val="4"/>
        </w:rPr>
      </w:pPr>
      <w:r>
        <w:rPr>
          <w:rFonts w:ascii="Arial" w:eastAsia="Arial" w:hAnsi="Arial"/>
          <w:color w:val="000000"/>
          <w:spacing w:val="4"/>
        </w:rPr>
        <w:t>Replace disposable single-use gloves as soon as possible if they are:</w:t>
      </w:r>
    </w:p>
    <w:p w:rsidR="003D08FD" w:rsidRDefault="00BA6159">
      <w:pPr>
        <w:numPr>
          <w:ilvl w:val="0"/>
          <w:numId w:val="2"/>
        </w:numPr>
        <w:tabs>
          <w:tab w:val="clear" w:pos="144"/>
          <w:tab w:val="decimal" w:pos="792"/>
        </w:tabs>
        <w:spacing w:before="241" w:line="267" w:lineRule="exact"/>
        <w:ind w:left="792" w:hanging="144"/>
        <w:textAlignment w:val="baseline"/>
        <w:rPr>
          <w:rFonts w:ascii="Arial" w:eastAsia="Arial" w:hAnsi="Arial"/>
          <w:color w:val="000000"/>
          <w:spacing w:val="18"/>
        </w:rPr>
      </w:pPr>
      <w:r>
        <w:rPr>
          <w:rFonts w:ascii="Arial" w:eastAsia="Arial" w:hAnsi="Arial"/>
          <w:color w:val="000000"/>
          <w:spacing w:val="18"/>
        </w:rPr>
        <w:t>Torn</w:t>
      </w:r>
    </w:p>
    <w:p w:rsidR="003D08FD" w:rsidRDefault="00BA6159">
      <w:pPr>
        <w:numPr>
          <w:ilvl w:val="0"/>
          <w:numId w:val="2"/>
        </w:numPr>
        <w:tabs>
          <w:tab w:val="clear" w:pos="144"/>
          <w:tab w:val="decimal" w:pos="792"/>
        </w:tabs>
        <w:spacing w:line="257" w:lineRule="exact"/>
        <w:ind w:left="792" w:hanging="144"/>
        <w:textAlignment w:val="baseline"/>
        <w:rPr>
          <w:rFonts w:ascii="Arial" w:eastAsia="Arial" w:hAnsi="Arial"/>
          <w:color w:val="000000"/>
          <w:spacing w:val="11"/>
        </w:rPr>
      </w:pPr>
      <w:r>
        <w:rPr>
          <w:rFonts w:ascii="Arial" w:eastAsia="Arial" w:hAnsi="Arial"/>
          <w:color w:val="000000"/>
          <w:spacing w:val="11"/>
        </w:rPr>
        <w:t>Punctured</w:t>
      </w:r>
    </w:p>
    <w:p w:rsidR="003D08FD" w:rsidRDefault="00BA6159">
      <w:pPr>
        <w:numPr>
          <w:ilvl w:val="0"/>
          <w:numId w:val="2"/>
        </w:numPr>
        <w:tabs>
          <w:tab w:val="clear" w:pos="144"/>
          <w:tab w:val="decimal" w:pos="792"/>
        </w:tabs>
        <w:spacing w:line="255" w:lineRule="exact"/>
        <w:ind w:left="792" w:hanging="144"/>
        <w:textAlignment w:val="baseline"/>
        <w:rPr>
          <w:rFonts w:ascii="Arial" w:eastAsia="Arial" w:hAnsi="Arial"/>
          <w:color w:val="000000"/>
          <w:spacing w:val="11"/>
        </w:rPr>
      </w:pPr>
      <w:r>
        <w:rPr>
          <w:rFonts w:ascii="Arial" w:eastAsia="Arial" w:hAnsi="Arial"/>
          <w:color w:val="000000"/>
          <w:spacing w:val="11"/>
        </w:rPr>
        <w:t>Contaminated</w:t>
      </w:r>
    </w:p>
    <w:p w:rsidR="003D08FD" w:rsidRDefault="00BA6159">
      <w:pPr>
        <w:numPr>
          <w:ilvl w:val="0"/>
          <w:numId w:val="2"/>
        </w:numPr>
        <w:tabs>
          <w:tab w:val="clear" w:pos="144"/>
          <w:tab w:val="decimal" w:pos="792"/>
        </w:tabs>
        <w:spacing w:line="261" w:lineRule="exact"/>
        <w:ind w:left="792" w:hanging="144"/>
        <w:textAlignment w:val="baseline"/>
        <w:rPr>
          <w:rFonts w:ascii="Arial" w:eastAsia="Arial" w:hAnsi="Arial"/>
          <w:color w:val="000000"/>
          <w:spacing w:val="6"/>
        </w:rPr>
      </w:pPr>
      <w:r>
        <w:rPr>
          <w:rFonts w:ascii="Arial" w:eastAsia="Arial" w:hAnsi="Arial"/>
          <w:color w:val="000000"/>
          <w:spacing w:val="6"/>
        </w:rPr>
        <w:t>No longer offer effective barrier protection.</w:t>
      </w:r>
    </w:p>
    <w:p w:rsidR="003D08FD" w:rsidRDefault="00BA6159">
      <w:pPr>
        <w:spacing w:line="522" w:lineRule="exact"/>
        <w:ind w:right="3744"/>
        <w:textAlignment w:val="baseline"/>
        <w:rPr>
          <w:rFonts w:ascii="Arial" w:eastAsia="Arial" w:hAnsi="Arial"/>
          <w:color w:val="000000"/>
        </w:rPr>
      </w:pPr>
      <w:r>
        <w:rPr>
          <w:rFonts w:ascii="Arial" w:eastAsia="Arial" w:hAnsi="Arial"/>
          <w:color w:val="000000"/>
        </w:rPr>
        <w:t xml:space="preserve">Never wash or decontaminate this type of glove </w:t>
      </w:r>
      <w:r>
        <w:rPr>
          <w:rFonts w:ascii="Arial" w:eastAsia="Arial" w:hAnsi="Arial"/>
          <w:color w:val="000000"/>
        </w:rPr>
        <w:lastRenderedPageBreak/>
        <w:t xml:space="preserve">for reuse. </w:t>
      </w:r>
      <w:r>
        <w:rPr>
          <w:rFonts w:ascii="Arial" w:eastAsia="Arial" w:hAnsi="Arial"/>
          <w:b/>
          <w:i/>
          <w:color w:val="000000"/>
        </w:rPr>
        <w:t>Glove Removal</w:t>
      </w:r>
    </w:p>
    <w:p w:rsidR="003D08FD" w:rsidRDefault="00BA6159">
      <w:pPr>
        <w:spacing w:before="246" w:line="261" w:lineRule="exact"/>
        <w:textAlignment w:val="baseline"/>
        <w:rPr>
          <w:rFonts w:ascii="Arial" w:eastAsia="Arial" w:hAnsi="Arial"/>
          <w:color w:val="000000"/>
        </w:rPr>
      </w:pPr>
      <w:r>
        <w:rPr>
          <w:rFonts w:ascii="Arial" w:eastAsia="Arial" w:hAnsi="Arial"/>
          <w:color w:val="000000"/>
        </w:rPr>
        <w:t>Gloves should be removed when they become contaminated or damaged, or immediately after finishing the task. You must follow a safe procedure for glove removal, being careful that no pathogens from the soiled gloves contact your hands.</w:t>
      </w:r>
    </w:p>
    <w:p w:rsidR="003D08FD" w:rsidRDefault="00BA6159">
      <w:pPr>
        <w:spacing w:before="240" w:line="263" w:lineRule="exact"/>
        <w:ind w:left="792" w:right="1080" w:hanging="144"/>
        <w:textAlignment w:val="baseline"/>
        <w:rPr>
          <w:rFonts w:ascii="Arial" w:eastAsia="Arial" w:hAnsi="Arial"/>
          <w:color w:val="000000"/>
        </w:rPr>
      </w:pPr>
      <w:r>
        <w:rPr>
          <w:rFonts w:ascii="Arial" w:eastAsia="Arial" w:hAnsi="Arial"/>
          <w:color w:val="000000"/>
        </w:rPr>
        <w:t>* With both hands gloved, peel one glove off from top to bottom and hold it in the gloved hand.</w:t>
      </w:r>
    </w:p>
    <w:p w:rsidR="003D08FD" w:rsidRDefault="00BA6159">
      <w:pPr>
        <w:spacing w:line="253" w:lineRule="exact"/>
        <w:ind w:left="792" w:right="1224" w:hanging="144"/>
        <w:textAlignment w:val="baseline"/>
        <w:rPr>
          <w:rFonts w:ascii="Arial" w:eastAsia="Arial" w:hAnsi="Arial"/>
          <w:color w:val="000000"/>
        </w:rPr>
      </w:pPr>
      <w:r>
        <w:rPr>
          <w:rFonts w:ascii="Arial" w:eastAsia="Arial" w:hAnsi="Arial"/>
          <w:color w:val="000000"/>
        </w:rPr>
        <w:t>* With the exposed hand, peel the second glove from the inside, tucking the first glove inside the second.</w:t>
      </w:r>
    </w:p>
    <w:p w:rsidR="003D08FD" w:rsidRDefault="00BA6159">
      <w:pPr>
        <w:numPr>
          <w:ilvl w:val="0"/>
          <w:numId w:val="2"/>
        </w:numPr>
        <w:tabs>
          <w:tab w:val="clear" w:pos="144"/>
          <w:tab w:val="decimal" w:pos="792"/>
        </w:tabs>
        <w:spacing w:line="255" w:lineRule="exact"/>
        <w:ind w:left="792" w:hanging="144"/>
        <w:textAlignment w:val="baseline"/>
        <w:rPr>
          <w:rFonts w:ascii="Arial" w:eastAsia="Arial" w:hAnsi="Arial"/>
          <w:color w:val="000000"/>
          <w:spacing w:val="7"/>
        </w:rPr>
      </w:pPr>
      <w:r>
        <w:rPr>
          <w:rFonts w:ascii="Arial" w:eastAsia="Arial" w:hAnsi="Arial"/>
          <w:color w:val="000000"/>
          <w:spacing w:val="7"/>
        </w:rPr>
        <w:t>Dispose of the entire bundle promptly.</w:t>
      </w:r>
    </w:p>
    <w:p w:rsidR="003D08FD" w:rsidRDefault="00BA6159">
      <w:pPr>
        <w:numPr>
          <w:ilvl w:val="0"/>
          <w:numId w:val="2"/>
        </w:numPr>
        <w:tabs>
          <w:tab w:val="clear" w:pos="144"/>
          <w:tab w:val="decimal" w:pos="792"/>
        </w:tabs>
        <w:spacing w:line="264" w:lineRule="exact"/>
        <w:ind w:left="792" w:hanging="144"/>
        <w:textAlignment w:val="baseline"/>
        <w:rPr>
          <w:rFonts w:ascii="Arial" w:eastAsia="Arial" w:hAnsi="Arial"/>
          <w:color w:val="000000"/>
          <w:spacing w:val="6"/>
        </w:rPr>
      </w:pPr>
      <w:r>
        <w:rPr>
          <w:rFonts w:ascii="Arial" w:eastAsia="Arial" w:hAnsi="Arial"/>
          <w:color w:val="000000"/>
          <w:spacing w:val="6"/>
        </w:rPr>
        <w:t>Never touch th</w:t>
      </w:r>
      <w:r>
        <w:rPr>
          <w:rFonts w:ascii="Arial" w:eastAsia="Arial" w:hAnsi="Arial"/>
          <w:color w:val="000000"/>
          <w:spacing w:val="6"/>
        </w:rPr>
        <w:t>e outside of the glove with bare skin.</w:t>
      </w:r>
    </w:p>
    <w:p w:rsidR="003D08FD" w:rsidRDefault="00BA6159">
      <w:pPr>
        <w:numPr>
          <w:ilvl w:val="0"/>
          <w:numId w:val="2"/>
        </w:numPr>
        <w:tabs>
          <w:tab w:val="clear" w:pos="144"/>
          <w:tab w:val="decimal" w:pos="792"/>
        </w:tabs>
        <w:spacing w:line="259" w:lineRule="exact"/>
        <w:ind w:left="792" w:right="1080" w:hanging="144"/>
        <w:textAlignment w:val="baseline"/>
        <w:rPr>
          <w:rFonts w:ascii="Arial" w:eastAsia="Arial" w:hAnsi="Arial"/>
          <w:color w:val="000000"/>
        </w:rPr>
      </w:pPr>
      <w:r>
        <w:rPr>
          <w:rFonts w:ascii="Arial" w:eastAsia="Arial" w:hAnsi="Arial"/>
          <w:color w:val="000000"/>
        </w:rPr>
        <w:t>Every time you remove your gloves wash your hands with soap and running water as soon as you possibly can.</w:t>
      </w:r>
    </w:p>
    <w:p w:rsidR="00BA6159" w:rsidRDefault="00BA6159">
      <w:pPr>
        <w:rPr>
          <w:rFonts w:ascii="Arial" w:eastAsia="Arial" w:hAnsi="Arial"/>
          <w:b/>
          <w:i/>
          <w:color w:val="000000"/>
          <w:spacing w:val="7"/>
        </w:rPr>
      </w:pPr>
      <w:r w:rsidRPr="00BA6159">
        <w:rPr>
          <w:rFonts w:ascii="Arial" w:eastAsia="Arial" w:hAnsi="Arial"/>
          <w:noProof/>
          <w:color w:val="000000"/>
          <w:spacing w:val="5"/>
        </w:rPr>
        <mc:AlternateContent>
          <mc:Choice Requires="wps">
            <w:drawing>
              <wp:anchor distT="0" distB="0" distL="0" distR="0" simplePos="0" relativeHeight="251659264" behindDoc="1" locked="0" layoutInCell="1" allowOverlap="1">
                <wp:simplePos x="0" y="0"/>
                <wp:positionH relativeFrom="page">
                  <wp:posOffset>892810</wp:posOffset>
                </wp:positionH>
                <wp:positionV relativeFrom="page">
                  <wp:posOffset>9493250</wp:posOffset>
                </wp:positionV>
                <wp:extent cx="6172200" cy="158750"/>
                <wp:effectExtent l="0" t="0" r="254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08FD" w:rsidRDefault="00BA6159">
                            <w:pPr>
                              <w:spacing w:line="242" w:lineRule="exact"/>
                              <w:ind w:left="4536"/>
                              <w:textAlignment w:val="baseline"/>
                              <w:rPr>
                                <w:rFonts w:ascii="Arial" w:eastAsia="Arial" w:hAnsi="Arial"/>
                                <w:color w:val="000000"/>
                              </w:rPr>
                            </w:pPr>
                            <w:r>
                              <w:rPr>
                                <w:rFonts w:ascii="Arial" w:eastAsia="Arial" w:hAnsi="Arial"/>
                                <w:color w:val="00000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70.3pt;margin-top:747.5pt;width:486pt;height:1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3WswIAALA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" filled="f" stroked="f">
                <v:textbox inset="0,0,0,0">
                  <w:txbxContent>
                    <w:p w:rsidR="003D08FD" w:rsidRDefault="00BA6159">
                      <w:pPr>
                        <w:spacing w:line="242" w:lineRule="exact"/>
                        <w:ind w:left="4536"/>
                        <w:textAlignment w:val="baseline"/>
                        <w:rPr>
                          <w:rFonts w:ascii="Arial" w:eastAsia="Arial" w:hAnsi="Arial"/>
                          <w:color w:val="000000"/>
                        </w:rPr>
                      </w:pPr>
                      <w:r>
                        <w:rPr>
                          <w:rFonts w:ascii="Arial" w:eastAsia="Arial" w:hAnsi="Arial"/>
                          <w:color w:val="000000"/>
                        </w:rPr>
                        <w:t>5</w:t>
                      </w:r>
                    </w:p>
                  </w:txbxContent>
                </v:textbox>
                <w10:wrap type="square" anchorx="page" anchory="page"/>
              </v:shape>
            </w:pict>
          </mc:Fallback>
        </mc:AlternateContent>
      </w:r>
      <w:r>
        <w:rPr>
          <w:rFonts w:ascii="Arial" w:eastAsia="Arial" w:hAnsi="Arial"/>
          <w:b/>
          <w:i/>
          <w:color w:val="000000"/>
          <w:spacing w:val="7"/>
        </w:rPr>
        <w:br w:type="page"/>
      </w:r>
    </w:p>
    <w:p w:rsidR="003D08FD" w:rsidRDefault="00BA6159" w:rsidP="00BA6159">
      <w:pPr>
        <w:rPr>
          <w:rFonts w:ascii="Arial" w:eastAsia="Arial" w:hAnsi="Arial"/>
          <w:b/>
          <w:i/>
          <w:color w:val="000000"/>
          <w:spacing w:val="7"/>
        </w:rPr>
      </w:pPr>
      <w:r>
        <w:rPr>
          <w:rFonts w:ascii="Arial" w:eastAsia="Arial" w:hAnsi="Arial"/>
          <w:b/>
          <w:i/>
          <w:color w:val="000000"/>
          <w:spacing w:val="7"/>
        </w:rPr>
        <w:t>GOOD HOUSEKEEPING:</w:t>
      </w:r>
    </w:p>
    <w:p w:rsidR="003D08FD" w:rsidRDefault="00BA6159">
      <w:pPr>
        <w:spacing w:before="249" w:line="260" w:lineRule="exact"/>
        <w:textAlignment w:val="baseline"/>
        <w:rPr>
          <w:rFonts w:ascii="Arial" w:eastAsia="Arial" w:hAnsi="Arial"/>
          <w:color w:val="000000"/>
          <w:spacing w:val="5"/>
        </w:rPr>
      </w:pPr>
      <w:r>
        <w:rPr>
          <w:rFonts w:ascii="Arial" w:eastAsia="Arial" w:hAnsi="Arial"/>
          <w:color w:val="000000"/>
          <w:spacing w:val="5"/>
        </w:rPr>
        <w:t>Good housekeeping protects you and the students. It should be everyone's responsibility.</w:t>
      </w:r>
    </w:p>
    <w:p w:rsidR="003D08FD" w:rsidRDefault="00BA6159" w:rsidP="00BA6159">
      <w:pPr>
        <w:pStyle w:val="NoSpacing"/>
        <w:rPr>
          <w:rFonts w:ascii="Arial" w:eastAsia="Arial" w:hAnsi="Arial"/>
          <w:color w:val="000000"/>
          <w:spacing w:val="5"/>
        </w:rPr>
      </w:pPr>
      <w:r w:rsidRPr="00BA6159">
        <w:rPr>
          <w:rFonts w:ascii="Arial" w:eastAsia="Arial" w:hAnsi="Arial"/>
          <w:color w:val="000000"/>
          <w:spacing w:val="5"/>
        </w:rPr>
        <w:t>Your facility's Exposure Control Plan will list specific methods and regular schedules for cleaning environmental surfaces possibly contaminated with infectious materials.</w:t>
      </w:r>
      <w:r w:rsidRPr="00BA6159">
        <w:rPr>
          <w:rFonts w:ascii="Arial" w:eastAsia="Arial" w:hAnsi="Arial"/>
          <w:color w:val="000000"/>
          <w:spacing w:val="5"/>
        </w:rPr>
        <w:br/>
      </w:r>
      <w:r w:rsidRPr="00BA6159">
        <w:rPr>
          <w:rFonts w:ascii="Arial" w:eastAsia="Arial" w:hAnsi="Arial"/>
          <w:color w:val="000000"/>
          <w:spacing w:val="5"/>
        </w:rPr>
        <w:br/>
      </w:r>
      <w:r w:rsidRPr="00BA6159">
        <w:rPr>
          <w:rFonts w:ascii="Arial" w:eastAsia="Arial" w:hAnsi="Arial"/>
          <w:color w:val="000000"/>
          <w:spacing w:val="5"/>
        </w:rPr>
        <w:t>Here are some general rules:</w:t>
      </w:r>
    </w:p>
    <w:p w:rsidR="00BA6159" w:rsidRPr="00BA6159" w:rsidRDefault="00BA6159" w:rsidP="00BA6159">
      <w:pPr>
        <w:pStyle w:val="NoSpacing"/>
        <w:rPr>
          <w:rFonts w:ascii="Arial" w:eastAsia="Arial" w:hAnsi="Arial"/>
          <w:color w:val="000000"/>
          <w:spacing w:val="5"/>
        </w:rPr>
      </w:pPr>
    </w:p>
    <w:p w:rsidR="003D08FD" w:rsidRDefault="00BA6159">
      <w:pPr>
        <w:spacing w:before="14" w:line="256" w:lineRule="exact"/>
        <w:ind w:left="792" w:right="1440" w:hanging="144"/>
        <w:jc w:val="both"/>
        <w:textAlignment w:val="baseline"/>
        <w:rPr>
          <w:rFonts w:ascii="Arial" w:eastAsia="Arial" w:hAnsi="Arial"/>
          <w:color w:val="000000"/>
          <w:sz w:val="23"/>
        </w:rPr>
      </w:pPr>
      <w:r>
        <w:rPr>
          <w:rFonts w:ascii="Arial" w:eastAsia="Arial" w:hAnsi="Arial"/>
          <w:color w:val="000000"/>
          <w:sz w:val="23"/>
        </w:rPr>
        <w:t>* All equipment and environmental working surfaces must be cleaned and decontaminated with an appropriate disinfectant or a 10 percent</w:t>
      </w:r>
    </w:p>
    <w:p w:rsidR="003D08FD" w:rsidRDefault="00BA6159">
      <w:pPr>
        <w:spacing w:line="259" w:lineRule="exact"/>
        <w:ind w:left="792" w:right="1440"/>
        <w:textAlignment w:val="baseline"/>
        <w:rPr>
          <w:rFonts w:ascii="Arial" w:eastAsia="Arial" w:hAnsi="Arial"/>
          <w:color w:val="000000"/>
          <w:sz w:val="23"/>
        </w:rPr>
      </w:pPr>
      <w:r>
        <w:rPr>
          <w:rFonts w:ascii="Arial" w:eastAsia="Arial" w:hAnsi="Arial"/>
          <w:color w:val="000000"/>
          <w:sz w:val="23"/>
        </w:rPr>
        <w:t>solution as soon as possible after contact with blood or other potentially infectious materials.</w:t>
      </w:r>
    </w:p>
    <w:p w:rsidR="003D08FD" w:rsidRDefault="00BA6159">
      <w:pPr>
        <w:numPr>
          <w:ilvl w:val="0"/>
          <w:numId w:val="1"/>
        </w:numPr>
        <w:tabs>
          <w:tab w:val="clear" w:pos="144"/>
          <w:tab w:val="decimal" w:pos="792"/>
        </w:tabs>
        <w:spacing w:line="260" w:lineRule="exact"/>
        <w:ind w:left="792" w:right="1152" w:hanging="144"/>
        <w:textAlignment w:val="baseline"/>
        <w:rPr>
          <w:rFonts w:ascii="Arial" w:eastAsia="Arial" w:hAnsi="Arial"/>
          <w:color w:val="000000"/>
          <w:sz w:val="23"/>
        </w:rPr>
      </w:pPr>
      <w:r>
        <w:rPr>
          <w:rFonts w:ascii="Arial" w:eastAsia="Arial" w:hAnsi="Arial"/>
          <w:color w:val="000000"/>
          <w:sz w:val="23"/>
        </w:rPr>
        <w:t>Never pick up broken gla</w:t>
      </w:r>
      <w:r>
        <w:rPr>
          <w:rFonts w:ascii="Arial" w:eastAsia="Arial" w:hAnsi="Arial"/>
          <w:color w:val="000000"/>
          <w:sz w:val="23"/>
        </w:rPr>
        <w:t>ss with bare hands. Always wear gloves, and use tongs or a broom and dustpan.</w:t>
      </w:r>
    </w:p>
    <w:p w:rsidR="003D08FD" w:rsidRDefault="00BA6159">
      <w:pPr>
        <w:numPr>
          <w:ilvl w:val="0"/>
          <w:numId w:val="1"/>
        </w:numPr>
        <w:tabs>
          <w:tab w:val="clear" w:pos="144"/>
          <w:tab w:val="decimal" w:pos="792"/>
        </w:tabs>
        <w:spacing w:line="256" w:lineRule="exact"/>
        <w:ind w:left="792" w:right="864" w:hanging="144"/>
        <w:textAlignment w:val="baseline"/>
        <w:rPr>
          <w:rFonts w:ascii="Arial" w:eastAsia="Arial" w:hAnsi="Arial"/>
          <w:color w:val="000000"/>
          <w:sz w:val="23"/>
        </w:rPr>
      </w:pPr>
      <w:r>
        <w:rPr>
          <w:rFonts w:ascii="Arial" w:eastAsia="Arial" w:hAnsi="Arial"/>
          <w:color w:val="000000"/>
          <w:sz w:val="23"/>
        </w:rPr>
        <w:t>Place contaminated sharps and other potentially infectious waste in labeled or color-coded leak-proof puncture-resistant containers that are closable and easily accessible to tho</w:t>
      </w:r>
      <w:r>
        <w:rPr>
          <w:rFonts w:ascii="Arial" w:eastAsia="Arial" w:hAnsi="Arial"/>
          <w:color w:val="000000"/>
          <w:sz w:val="23"/>
        </w:rPr>
        <w:t>se who use them. Infectious waste containers should not be allowed to overfill.</w:t>
      </w:r>
    </w:p>
    <w:p w:rsidR="003D08FD" w:rsidRDefault="00BA6159">
      <w:pPr>
        <w:numPr>
          <w:ilvl w:val="0"/>
          <w:numId w:val="1"/>
        </w:numPr>
        <w:tabs>
          <w:tab w:val="clear" w:pos="144"/>
          <w:tab w:val="decimal" w:pos="792"/>
        </w:tabs>
        <w:spacing w:line="255" w:lineRule="exact"/>
        <w:ind w:left="792" w:right="288" w:hanging="144"/>
        <w:textAlignment w:val="baseline"/>
        <w:rPr>
          <w:rFonts w:ascii="Arial" w:eastAsia="Arial" w:hAnsi="Arial"/>
          <w:color w:val="000000"/>
          <w:sz w:val="23"/>
        </w:rPr>
      </w:pPr>
      <w:r>
        <w:rPr>
          <w:rFonts w:ascii="Arial" w:eastAsia="Arial" w:hAnsi="Arial"/>
          <w:color w:val="000000"/>
          <w:sz w:val="23"/>
        </w:rPr>
        <w:t>Handle contaminated laundry as little as possible and with minimal agitation. Place soiled laundry in labeled or color-coded leak-proof bags or containers without sorting or ri</w:t>
      </w:r>
      <w:r>
        <w:rPr>
          <w:rFonts w:ascii="Arial" w:eastAsia="Arial" w:hAnsi="Arial"/>
          <w:color w:val="000000"/>
          <w:sz w:val="23"/>
        </w:rPr>
        <w:t>nsing.</w:t>
      </w:r>
    </w:p>
    <w:p w:rsidR="003D08FD" w:rsidRDefault="00BA6159">
      <w:pPr>
        <w:numPr>
          <w:ilvl w:val="0"/>
          <w:numId w:val="1"/>
        </w:numPr>
        <w:tabs>
          <w:tab w:val="clear" w:pos="144"/>
          <w:tab w:val="decimal" w:pos="792"/>
        </w:tabs>
        <w:spacing w:line="253" w:lineRule="exact"/>
        <w:ind w:left="792" w:right="648" w:hanging="144"/>
        <w:textAlignment w:val="baseline"/>
        <w:rPr>
          <w:rFonts w:ascii="Arial" w:eastAsia="Arial" w:hAnsi="Arial"/>
          <w:color w:val="000000"/>
          <w:sz w:val="23"/>
        </w:rPr>
      </w:pPr>
      <w:r>
        <w:rPr>
          <w:rFonts w:ascii="Arial" w:eastAsia="Arial" w:hAnsi="Arial"/>
          <w:color w:val="000000"/>
          <w:sz w:val="23"/>
        </w:rPr>
        <w:t>Bins, pails, cans and similar receptacles that are reused and have a reasonable likelihood for becoming contaminated with blood or other infectious</w:t>
      </w:r>
    </w:p>
    <w:p w:rsidR="003D08FD" w:rsidRDefault="00BA6159">
      <w:pPr>
        <w:spacing w:line="264" w:lineRule="exact"/>
        <w:ind w:left="792" w:right="1152"/>
        <w:textAlignment w:val="baseline"/>
        <w:rPr>
          <w:rFonts w:ascii="Arial" w:eastAsia="Arial" w:hAnsi="Arial"/>
          <w:color w:val="000000"/>
          <w:sz w:val="23"/>
        </w:rPr>
      </w:pPr>
      <w:r>
        <w:rPr>
          <w:rFonts w:ascii="Arial" w:eastAsia="Arial" w:hAnsi="Arial"/>
          <w:color w:val="000000"/>
          <w:sz w:val="23"/>
        </w:rPr>
        <w:t>materials shall be inspected and decontaminated on a regularly scheduled basis.</w:t>
      </w:r>
    </w:p>
    <w:p w:rsidR="003D08FD" w:rsidRDefault="00BA6159">
      <w:pPr>
        <w:spacing w:before="259" w:line="265" w:lineRule="exact"/>
        <w:textAlignment w:val="baseline"/>
        <w:rPr>
          <w:rFonts w:ascii="Arial" w:eastAsia="Arial" w:hAnsi="Arial"/>
          <w:b/>
          <w:i/>
          <w:color w:val="000000"/>
          <w:sz w:val="23"/>
        </w:rPr>
      </w:pPr>
      <w:r>
        <w:rPr>
          <w:rFonts w:ascii="Arial" w:eastAsia="Arial" w:hAnsi="Arial"/>
          <w:b/>
          <w:i/>
          <w:color w:val="000000"/>
          <w:sz w:val="23"/>
        </w:rPr>
        <w:t>Read the Label</w:t>
      </w:r>
    </w:p>
    <w:p w:rsidR="003D08FD" w:rsidRDefault="00BA6159">
      <w:pPr>
        <w:spacing w:before="250" w:line="258" w:lineRule="exact"/>
        <w:textAlignment w:val="baseline"/>
        <w:rPr>
          <w:rFonts w:ascii="Arial" w:eastAsia="Arial" w:hAnsi="Arial"/>
          <w:color w:val="000000"/>
          <w:sz w:val="23"/>
        </w:rPr>
      </w:pPr>
      <w:r>
        <w:rPr>
          <w:noProof/>
        </w:rPr>
        <mc:AlternateContent>
          <mc:Choice Requires="wps">
            <w:drawing>
              <wp:anchor distT="0" distB="0" distL="0" distR="0" simplePos="0" relativeHeight="251660288" behindDoc="1" locked="0" layoutInCell="1" allowOverlap="1">
                <wp:simplePos x="0" y="0"/>
                <wp:positionH relativeFrom="column">
                  <wp:posOffset>-137160</wp:posOffset>
                </wp:positionH>
                <wp:positionV relativeFrom="paragraph">
                  <wp:posOffset>4434840</wp:posOffset>
                </wp:positionV>
                <wp:extent cx="6172200" cy="163830"/>
                <wp:effectExtent l="0" t="0" r="190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08FD" w:rsidRDefault="00BA6159">
                            <w:pPr>
                              <w:spacing w:line="255" w:lineRule="exact"/>
                              <w:ind w:left="4536"/>
                              <w:textAlignment w:val="baseline"/>
                              <w:rPr>
                                <w:rFonts w:ascii="Arial" w:eastAsia="Arial" w:hAnsi="Arial"/>
                                <w:color w:val="000000"/>
                                <w:sz w:val="23"/>
                              </w:rPr>
                            </w:pPr>
                            <w:r>
                              <w:rPr>
                                <w:rFonts w:ascii="Arial" w:eastAsia="Arial" w:hAnsi="Arial"/>
                                <w:color w:val="000000"/>
                                <w:sz w:val="23"/>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margin-left:-10.8pt;margin-top:349.2pt;width:486pt;height:12.9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ASGsgIAALA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" filled="f" stroked="f">
                <v:textbox inset="0,0,0,0">
                  <w:txbxContent>
                    <w:p w:rsidR="003D08FD" w:rsidRDefault="00BA6159">
                      <w:pPr>
                        <w:spacing w:line="255" w:lineRule="exact"/>
                        <w:ind w:left="4536"/>
                        <w:textAlignment w:val="baseline"/>
                        <w:rPr>
                          <w:rFonts w:ascii="Arial" w:eastAsia="Arial" w:hAnsi="Arial"/>
                          <w:color w:val="000000"/>
                          <w:sz w:val="23"/>
                        </w:rPr>
                      </w:pPr>
                      <w:r>
                        <w:rPr>
                          <w:rFonts w:ascii="Arial" w:eastAsia="Arial" w:hAnsi="Arial"/>
                          <w:color w:val="000000"/>
                          <w:sz w:val="23"/>
                        </w:rPr>
                        <w:t>6</w:t>
                      </w:r>
                    </w:p>
                  </w:txbxContent>
                </v:textbox>
                <w10:wrap type="square"/>
              </v:shape>
            </w:pict>
          </mc:Fallback>
        </mc:AlternateContent>
      </w:r>
      <w:r>
        <w:rPr>
          <w:rFonts w:ascii="Arial" w:eastAsia="Arial" w:hAnsi="Arial"/>
          <w:color w:val="000000"/>
          <w:sz w:val="23"/>
        </w:rPr>
        <w:t xml:space="preserve">Watch for fluorescent orange-red labels, red bags and containers with a biohazard symbol. This symbol will warn you when the contents of containers used </w:t>
      </w:r>
      <w:r>
        <w:rPr>
          <w:rFonts w:ascii="Arial" w:eastAsia="Arial" w:hAnsi="Arial"/>
          <w:color w:val="000000"/>
          <w:sz w:val="23"/>
        </w:rPr>
        <w:lastRenderedPageBreak/>
        <w:t>for waste, storage or shipping contain blood or other potentially infectiou</w:t>
      </w:r>
      <w:bookmarkStart w:id="0" w:name="_GoBack"/>
      <w:bookmarkEnd w:id="0"/>
      <w:r>
        <w:rPr>
          <w:rFonts w:ascii="Arial" w:eastAsia="Arial" w:hAnsi="Arial"/>
          <w:color w:val="000000"/>
          <w:sz w:val="23"/>
        </w:rPr>
        <w:t>s materials.</w:t>
      </w:r>
    </w:p>
    <w:sectPr w:rsidR="003D08FD">
      <w:pgSz w:w="12240" w:h="15840"/>
      <w:pgMar w:top="1060" w:right="792" w:bottom="867" w:left="16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159" w:rsidRDefault="00BA6159" w:rsidP="00BA6159">
      <w:r>
        <w:separator/>
      </w:r>
    </w:p>
  </w:endnote>
  <w:endnote w:type="continuationSeparator" w:id="0">
    <w:p w:rsidR="00BA6159" w:rsidRDefault="00BA6159" w:rsidP="00BA6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159" w:rsidRDefault="00BA6159" w:rsidP="00BA615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159" w:rsidRDefault="00BA6159" w:rsidP="00BA6159">
      <w:r>
        <w:separator/>
      </w:r>
    </w:p>
  </w:footnote>
  <w:footnote w:type="continuationSeparator" w:id="0">
    <w:p w:rsidR="00BA6159" w:rsidRDefault="00BA6159" w:rsidP="00BA6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BE6"/>
    <w:multiLevelType w:val="multilevel"/>
    <w:tmpl w:val="C9BCBC98"/>
    <w:lvl w:ilvl="0">
      <w:start w:val="1"/>
      <w:numFmt w:val="bullet"/>
      <w:lvlText w:val="*"/>
      <w:lvlJc w:val="left"/>
      <w:pPr>
        <w:tabs>
          <w:tab w:val="decimal" w:pos="144"/>
        </w:tabs>
        <w:ind w:left="720"/>
      </w:pPr>
      <w:rPr>
        <w:rFonts w:ascii="Symbol" w:eastAsia="Symbol" w:hAnsi="Symbol"/>
        <w:strike w:val="0"/>
        <w:color w:val="000000"/>
        <w:spacing w:val="1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AF1A60"/>
    <w:multiLevelType w:val="multilevel"/>
    <w:tmpl w:val="FD927716"/>
    <w:lvl w:ilvl="0">
      <w:start w:val="1"/>
      <w:numFmt w:val="bullet"/>
      <w:lvlText w:val="*"/>
      <w:lvlJc w:val="left"/>
      <w:pPr>
        <w:tabs>
          <w:tab w:val="decimal" w:pos="144"/>
        </w:tabs>
        <w:ind w:left="720"/>
      </w:pPr>
      <w:rPr>
        <w:rFonts w:ascii="Symbol" w:eastAsia="Symbol" w:hAnsi="Symbol"/>
        <w:strike w:val="0"/>
        <w:color w:val="00000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8FD"/>
    <w:rsid w:val="003D08FD"/>
    <w:rsid w:val="00BA6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503147D5"/>
  <w15:docId w15:val="{76E5228A-4455-4FE1-BDD6-CE386D63E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6159"/>
  </w:style>
  <w:style w:type="paragraph" w:styleId="Header">
    <w:name w:val="header"/>
    <w:basedOn w:val="Normal"/>
    <w:link w:val="HeaderChar"/>
    <w:uiPriority w:val="99"/>
    <w:unhideWhenUsed/>
    <w:rsid w:val="00BA6159"/>
    <w:pPr>
      <w:tabs>
        <w:tab w:val="center" w:pos="4680"/>
        <w:tab w:val="right" w:pos="9360"/>
      </w:tabs>
    </w:pPr>
  </w:style>
  <w:style w:type="character" w:customStyle="1" w:styleId="HeaderChar">
    <w:name w:val="Header Char"/>
    <w:basedOn w:val="DefaultParagraphFont"/>
    <w:link w:val="Header"/>
    <w:uiPriority w:val="99"/>
    <w:rsid w:val="00BA6159"/>
  </w:style>
  <w:style w:type="paragraph" w:styleId="Footer">
    <w:name w:val="footer"/>
    <w:basedOn w:val="Normal"/>
    <w:link w:val="FooterChar"/>
    <w:uiPriority w:val="99"/>
    <w:unhideWhenUsed/>
    <w:rsid w:val="00BA6159"/>
    <w:pPr>
      <w:tabs>
        <w:tab w:val="center" w:pos="4680"/>
        <w:tab w:val="right" w:pos="9360"/>
      </w:tabs>
    </w:pPr>
  </w:style>
  <w:style w:type="character" w:customStyle="1" w:styleId="FooterChar">
    <w:name w:val="Footer Char"/>
    <w:basedOn w:val="DefaultParagraphFont"/>
    <w:link w:val="Footer"/>
    <w:uiPriority w:val="99"/>
    <w:rsid w:val="00BA6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1607</Words>
  <Characters>9160</Characters>
  <Application>Microsoft Office Word</Application>
  <DocSecurity>4</DocSecurity>
  <Lines>76</Lines>
  <Paragraphs>21</Paragraphs>
  <ScaleCrop>false</ScaleCrop>
  <Company>Yuba County Office of Education</Company>
  <LinksUpToDate>false</LinksUpToDate>
  <CharactersWithSpaces>10746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Allread</dc:creator>
  <cp:lastModifiedBy>Jennifer Allread</cp:lastModifiedBy>
  <cp:revision>2</cp:revision>
  <dcterms:created xsi:type="dcterms:W3CDTF">2017-08-09T23:12:00Z</dcterms:created>
  <dcterms:modified xsi:type="dcterms:W3CDTF">2017-08-09T23:12:00Z</dcterms:modified>
</cp:coreProperties>
</file>